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585.png" ContentType="image/png"/>
  <Override PartName="/word/media/rId589.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AlexsLemonade/OpenPBTA-manuscript@656f3e4</w:t>
        </w:r>
      </w:hyperlink>
      <w:r>
        <w:t xml:space="preserve"> </w:t>
      </w:r>
      <w:r>
        <w:t xml:space="preserve">on March 31,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limited availability of tissue for developing patient-derived cell lines and mouse models has hindered research.</w:t>
      </w:r>
      <w:r>
        <w:t xml:space="preserve"> </w:t>
      </w:r>
      <w:r>
        <w:t xml:space="preserve">Furthermore, as pediatric tumors are rare, incidence of any given brain tumor molecular subtype is relatively low.</w:t>
      </w:r>
    </w:p>
    <w:p>
      <w:pPr>
        <w:pStyle w:val="BodyText"/>
      </w:pPr>
      <w:r>
        <w:t xml:space="preserve">To address these long-standing barriers, multiple national and international consortia have collaborated to uniformly collect clinically-annotated surgical biosamples and associated germline materials through both observational and interventional clinical trials.</w:t>
      </w:r>
      <w:r>
        <w:br/>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researchers including computational and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toxicity concerns, posing challenges for researchers to obtain new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r>
        <w:t xml:space="preserve"> </w:t>
      </w:r>
      <w:r>
        <w:t xml:space="preserve">We anticipated that a model of open collaboration would enhance the value of this resource for the pediatric brain tumor research community and provide a framework for continuous, accelerated translation of pediatric brain tumor datasets.</w:t>
      </w:r>
      <w:r>
        <w:t xml:space="preserve"> </w:t>
      </w:r>
      <w:r>
        <w:t xml:space="preserve">To leverage diverse scientific and analytical expertise to analyze the PBTA data,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ensure reproducibility throughout the project’s life cycle.</w:t>
      </w:r>
      <w:r>
        <w:t xml:space="preserve"> </w:t>
      </w:r>
      <w:r>
        <w:t xml:space="preserve">Indeed, openly sharing data and code in real time allows other researchers to quickly build upon the work and leads to higher-impact publications</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provided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3">
        <w:r>
          <w:rPr>
            <w:rStyle w:val="Hyperlink"/>
          </w:rPr>
          <w:t xml:space="preserve">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biospecimen numbers by phase of therapy and histology.</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both analyses (e.g., analytical code) and manuscript writing.</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analysis code downstream of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18</w:t>
        </w:r>
      </w:hyperlink>
      <w:r>
        <w:t xml:space="preserve"> </w:t>
      </w:r>
      <w:r>
        <w:t xml:space="preserve">integration to enable real-time manuscript creation.</w:t>
      </w:r>
      <w:r>
        <w:t xml:space="preserve"> </w:t>
      </w:r>
      <w:r>
        <w:t xml:space="preserve">Most analysis modules, as indicated in their documentation, can be run locally or scaled to run on an Amazon EC2 instance, as facilitated by the project’s Docker®</w:t>
      </w:r>
      <w:hyperlink w:anchor="ref-1CJTmbOqr">
        <w:r>
          <w:rPr>
            <w:rStyle w:val="Hyperlink"/>
            <w:vertAlign w:val="superscript"/>
          </w:rPr>
          <w:t xml:space="preserve">19</w:t>
        </w:r>
      </w:hyperlink>
      <w:r>
        <w:t xml:space="preserve"> </w:t>
      </w:r>
      <w:r>
        <w:t xml:space="preserve">container.</w:t>
      </w:r>
      <w:r>
        <w:t xml:space="preserve"> </w:t>
      </w:r>
      <w:r>
        <w:t xml:space="preserve">As all analyses and manuscript writing were conducted in public repositories, any researcher in the world could contribute to OpenPBTA.</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added their proposed code and results to their copy (fork) of the analysis repository.</w:t>
      </w:r>
      <w:r>
        <w:t xml:space="preserve"> </w:t>
      </w:r>
      <w:r>
        <w:t xml:space="preserve">The contributor formally requested to include their analytical code and results in the OpenPBTA analysis repository by filing a GitHub pull request (PR) .</w:t>
      </w:r>
      <w:r>
        <w:t xml:space="preserve"> </w:t>
      </w:r>
      <w:r>
        <w:t xml:space="preserve">All PRs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During review, two or more analysts ran the same code within the OpenPBTA Docker®</w:t>
      </w:r>
      <w:hyperlink w:anchor="ref-1CJTmbOqr">
        <w:r>
          <w:rPr>
            <w:rStyle w:val="Hyperlink"/>
            <w:vertAlign w:val="superscript"/>
          </w:rPr>
          <w:t xml:space="preserve">19</w:t>
        </w:r>
      </w:hyperlink>
      <w:r>
        <w:t xml:space="preserve"> </w:t>
      </w:r>
      <w:r>
        <w:t xml:space="preserve">container to ensure reproducibility of results.</w:t>
      </w:r>
    </w:p>
    <w:p>
      <w:pPr>
        <w:pStyle w:val="BodyText"/>
      </w:pPr>
      <w:r>
        <w:t xml:space="preserve">Beyond peer review, we established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19</w:t>
        </w:r>
      </w:hyperlink>
      <w:r>
        <w:t xml:space="preserve"> </w:t>
      </w:r>
      <w:r>
        <w:t xml:space="preserve">and the Rocker project</w:t>
      </w:r>
      <w:hyperlink w:anchor="ref-NazMcQpM">
        <w:r>
          <w:rPr>
            <w:rStyle w:val="Hyperlink"/>
            <w:vertAlign w:val="superscript"/>
          </w:rPr>
          <w:t xml:space="preserve">20</w:t>
        </w:r>
      </w:hyperlink>
      <w:r>
        <w:t xml:space="preserve"> </w:t>
      </w:r>
      <w:r>
        <w:t xml:space="preserve">to maintain a consistent software development environment, creating a monolithic image with all OpenPBTA dependencies.</w:t>
      </w:r>
      <w:r>
        <w:t xml:space="preserve"> </w:t>
      </w:r>
      <w:r>
        <w:t xml:space="preserve">To ensure that new code executed in the development environment, 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18</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1" w:name="fig:Fig1"/>
      <w:r>
        <w:drawing>
          <wp:inline>
            <wp:extent cx="5943600" cy="6604388"/>
            <wp:effectExtent b="0" l="0" r="0" t="0"/>
            <wp:docPr descr="Figure 1: Overview of the OpenPBTA Project. A, CBTN and PNOC collected tumors from 943 patients.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proposed an analysis, implemented it in their fork, and filed a pull request (PR) to add their changes to the analysis repository. PRs underwent review for scientific rigor and implementation correctness. Using container and continuous integration technologies, PRs were checked to ensure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o a PR.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proposed an analysis, implemented it in their fork, and filed a pull request (PR) to add their changes to the analysis repository. PRs underwent review for scientific rigor and implementation correctness. Using container and continuous integration technologies, PRs were checked to ensure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to a PR.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neuro-oncology experts and the WHO have collaborated to iteratively redefine central nervous system (CNS) tumor classifications</w:t>
      </w:r>
      <w:hyperlink w:anchor="ref-14TDMX5t7">
        <w:r>
          <w:rPr>
            <w:rStyle w:val="Hyperlink"/>
            <w:vertAlign w:val="superscript"/>
          </w:rPr>
          <w:t xml:space="preserve">21</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22</w:t>
        </w:r>
      </w:hyperlink>
      <w:r>
        <w:t xml:space="preserve">, molecular subtypes driven by genetic alterations were integrated into these classifications.</w:t>
      </w:r>
      <w:r>
        <w:t xml:space="preserve"> </w:t>
      </w:r>
      <w:r>
        <w:t xml:space="preserve">Since CBTN specimen collection began in 2011 before molecular data were integrated into classifications, the majority of tumors lacked molecular subtype information at the time of tissue collection.</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23</w:t>
        </w:r>
      </w:hyperlink>
      <w:r>
        <w:t xml:space="preserve">.</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methylation data, representing a major innovation of this project.</w:t>
      </w:r>
      <w:r>
        <w:t xml:space="preserve"> </w:t>
      </w:r>
      <w:r>
        <w:t xml:space="preserve"> </w:t>
      </w:r>
      <w:r>
        <w:t xml:space="preserve">This allowed us to align OpenPBTA specimen diagnoses with WHO classifications (e.g., tumors formerly ascribed primitive neuro-ectodermal tumor [PNET] diagnoses), discover rarer tumor entities (e.g., H3-mutant ependymoma, meningioma with</w:t>
      </w:r>
      <w:r>
        <w:t xml:space="preserve"> </w:t>
      </w:r>
      <w:r>
        <w:rPr>
          <w:iCs/>
          <w:i/>
        </w:rPr>
        <w:t xml:space="preserve">YAP1::FAM118B</w:t>
      </w:r>
      <w:r>
        <w:t xml:space="preserve"> </w:t>
      </w:r>
      <w:r>
        <w:t xml:space="preserve">fusion), as well as identify and correct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with 95% (41/43) and 91% (39/43) accuracy, respectively.</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subtyped within OpenPBTA, comprising low-grade gliomas (LGGs) (N = 290), HGGs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26</w:t>
        </w:r>
      </w:hyperlink>
      <w:r>
        <w:t xml:space="preserve"> </w:t>
      </w:r>
      <w:r>
        <w:t xml:space="preserve">only found within HGGs and one embryonal tumor.</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27</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these tumors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27</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using gene set variant analysis (GSVA).</w:t>
      </w:r>
    </w:p>
    <w:bookmarkEnd w:id="454"/>
    <w:bookmarkStart w:id="455"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28</w:t>
        </w:r>
      </w:hyperlink>
      <w:r>
        <w:rPr>
          <w:vertAlign w:val="superscript"/>
        </w:rPr>
        <w:t xml:space="preserve">–</w:t>
      </w:r>
      <w:hyperlink w:anchor="ref-UuzX8B9C">
        <w:r>
          <w:rPr>
            <w:rStyle w:val="Hyperlink"/>
            <w:vertAlign w:val="superscript"/>
          </w:rPr>
          <w:t xml:space="preserve">31</w:t>
        </w:r>
      </w:hyperlink>
      <w:r>
        <w:t xml:space="preserve">.</w:t>
      </w:r>
    </w:p>
    <w:bookmarkEnd w:id="455"/>
    <w:bookmarkStart w:id="456"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32</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35</w:t>
        </w:r>
      </w:hyperlink>
      <w:r>
        <w:t xml:space="preserve"> </w:t>
      </w:r>
      <w:r>
        <w:t xml:space="preserve">and that 68% (21/31) of craniopharyngiomas contained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36</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depicts frequent mutations in additional rare brain tumor histologies.</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mutated genes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unique tumors with one tumor per patient used."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mutated genes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33</w:t>
        </w:r>
      </w:hyperlink>
      <w:r>
        <w:rPr>
          <w:vertAlign w:val="superscript"/>
        </w:rPr>
        <w:t xml:space="preserve">,</w:t>
      </w:r>
      <w:hyperlink w:anchor="ref-MsKFoF50">
        <w:r>
          <w:rPr>
            <w:rStyle w:val="Hyperlink"/>
            <w:vertAlign w:val="superscript"/>
          </w:rPr>
          <w:t xml:space="preserve">37</w:t>
        </w:r>
      </w:hyperlink>
      <w:r>
        <w:rPr>
          <w:vertAlign w:val="superscript"/>
        </w:rPr>
        <w:t xml:space="preserve">,</w:t>
      </w:r>
      <w:hyperlink w:anchor="ref-zrYR4Swt">
        <w:r>
          <w:rPr>
            <w:rStyle w:val="Hyperlink"/>
            <w:vertAlign w:val="superscript"/>
          </w:rPr>
          <w:t xml:space="preserve">38</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39</w:t>
        </w:r>
      </w:hyperlink>
      <w:r>
        <w:rPr>
          <w:vertAlign w:val="superscript"/>
        </w:rPr>
        <w:t xml:space="preserve">,</w:t>
      </w:r>
      <w:hyperlink w:anchor="ref-ZINVcBaH">
        <w:r>
          <w:rPr>
            <w:rStyle w:val="Hyperlink"/>
            <w:vertAlign w:val="superscript"/>
          </w:rPr>
          <w:t xml:space="preserve">40</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40</w:t>
        </w:r>
      </w:hyperlink>
      <w:r>
        <w:rPr>
          <w:vertAlign w:val="superscript"/>
        </w:rPr>
        <w:t xml:space="preserve">,</w:t>
      </w:r>
      <w:hyperlink w:anchor="ref-5k4QKyTN">
        <w:r>
          <w:rPr>
            <w:rStyle w:val="Hyperlink"/>
            <w:vertAlign w:val="superscript"/>
          </w:rPr>
          <w:t xml:space="preserve">41</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42</w:t>
        </w:r>
      </w:hyperlink>
      <w:r>
        <w:t xml:space="preserve">.</w:t>
      </w:r>
    </w:p>
    <w:p>
      <w:pPr>
        <w:pStyle w:val="BodyText"/>
      </w:pPr>
      <w:r>
        <w:t xml:space="preserve">From CNV and SV analyses, we observed that HGG, DMG, and medulloblastoma genomes were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Together, 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43</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N6 is a CNS-specific signature which we observed almost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Signature 18 had the highest signature weight in medulloblastoma tumors.</w:t>
      </w:r>
      <w:r>
        <w:t xml:space="preserve"> </w:t>
      </w:r>
      <w:r>
        <w:t xml:space="preserve">Signatures 3, 8, 18, and MMR2 were prevalent in HGGs, including DMGs.</w:t>
      </w:r>
      <w:r>
        <w:t xml:space="preserve"> </w:t>
      </w:r>
      <w:r>
        <w:t xml:space="preserve">Finally, we found that Signature 1 weights were generally higher in tumors sampled at diagnosis (pre-treatment) compared to tumors from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44</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 ??A</w:t>
      </w:r>
      <w:r>
        <w:t xml:space="preserve">), the following analyses were performed using stranded samples only.</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each tumor’s</w:t>
      </w:r>
      <w:r>
        <w:t xml:space="preserve"> </w:t>
      </w:r>
      <w:r>
        <w:rPr>
          <w:iCs/>
          <w:i/>
        </w:rPr>
        <w:t xml:space="preserve">TP53</w:t>
      </w:r>
      <w:r>
        <w:t xml:space="preserve"> </w:t>
      </w:r>
      <w:r>
        <w:t xml:space="preserve">phenotype, we applied TCGA-trained classifier</w:t>
      </w:r>
      <w:hyperlink w:anchor="ref-X6oQhIf8">
        <w:r>
          <w:rPr>
            <w:rStyle w:val="Hyperlink"/>
            <w:vertAlign w:val="superscript"/>
          </w:rPr>
          <w:t xml:space="preserve">45</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We annotated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46</w:t>
        </w:r>
      </w:hyperlink>
      <w:r>
        <w:t xml:space="preserve">, or</w:t>
      </w:r>
      <w:r>
        <w:t xml:space="preserve"> </w:t>
      </w:r>
      <w:r>
        <w:t xml:space="preserve">“</w:t>
      </w:r>
      <w:r>
        <w:t xml:space="preserve">lost</w:t>
      </w:r>
      <w:r>
        <w:t xml:space="preserve">”</w:t>
      </w:r>
      <w:r>
        <w:t xml:space="preserve"> </w:t>
      </w:r>
      <w:r>
        <w:t xml:space="preserve">if 1) the given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45</w:t>
        </w:r>
      </w:hyperlink>
      <w:r>
        <w:t xml:space="preserve"> </w:t>
      </w:r>
      <w:r>
        <w:t xml:space="preserve">tumors and pediatric patient-derived xenografts</w:t>
      </w:r>
      <w:hyperlink w:anchor="ref-SDwYl8uA">
        <w:r>
          <w:rPr>
            <w:rStyle w:val="Hyperlink"/>
            <w:vertAlign w:val="superscript"/>
          </w:rPr>
          <w:t xml:space="preserve">47</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 than would</w:t>
      </w:r>
      <w:r>
        <w:t xml:space="preserve"> </w:t>
      </w:r>
      <w:r>
        <w:t xml:space="preserve">“</w:t>
      </w:r>
      <w:r>
        <w:t xml:space="preserve">activated</w:t>
      </w:r>
      <w:r>
        <w:t xml:space="preserve">”</w:t>
      </w:r>
      <w:r>
        <w:t xml:space="preserve"> </w:t>
      </w:r>
      <w:r>
        <w:t xml:space="preserve">tumors, we observed that these groups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45</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all known to harbor</w:t>
      </w:r>
      <w:r>
        <w:t xml:space="preserve"> </w:t>
      </w:r>
      <w:r>
        <w:rPr>
          <w:iCs/>
          <w:i/>
        </w:rPr>
        <w:t xml:space="preserve">TP53</w:t>
      </w:r>
      <w:r>
        <w:t xml:space="preserve"> </w:t>
      </w:r>
      <w:r>
        <w:t xml:space="preserve">mutations.</w:t>
      </w:r>
      <w:r>
        <w:t xml:space="preserve"> </w:t>
      </w:r>
      <w:r>
        <w:t xml:space="preserve">By contrast, gangliogliomas, LGGs, meningiomas, and schwannomas had the lowest median scores.</w:t>
      </w:r>
    </w:p>
    <w:p>
      <w:pPr>
        <w:pStyle w:val="BodyText"/>
      </w:pPr>
      <w:r>
        <w:t xml:space="preserve">We hypothesized that tumors from patients with LFS (N = 8) would have higher</w:t>
      </w:r>
      <w:r>
        <w:t xml:space="preserve"> </w:t>
      </w:r>
      <w:r>
        <w:rPr>
          <w:iCs/>
          <w:i/>
        </w:rPr>
        <w:t xml:space="preserve">TP53</w:t>
      </w:r>
      <w:r>
        <w:t xml:space="preserve"> </w:t>
      </w:r>
      <w:r>
        <w:t xml:space="preserve">scores.</w:t>
      </w:r>
      <w:r>
        <w:t xml:space="preserve"> </w:t>
      </w:r>
      <w:r>
        <w:t xml:space="preserve">Indeed, we observed higher scores in 8/10 tumors from LFS patients (</w:t>
      </w:r>
      <w:r>
        <w:rPr>
          <w:bCs/>
          <w:b/>
        </w:rPr>
        <w:t xml:space="preserve">Table S3</w:t>
      </w:r>
      <w:r>
        <w:t xml:space="preserve">).</w:t>
      </w:r>
      <w:r>
        <w:t xml:space="preserve"> </w:t>
      </w:r>
      <w:r>
        <w:t xml:space="preserve">Although two tumors from LFS patients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These two LFS tumors also had low tumor purity (16% and 37%, respectively), suggesting the classifier may require a certain level of tumor content for accurate performance, as</w:t>
      </w:r>
      <w:r>
        <w:t xml:space="preserve"> </w:t>
      </w:r>
      <w:r>
        <w:rPr>
          <w:iCs/>
          <w:i/>
        </w:rPr>
        <w:t xml:space="preserve">TP53</w:t>
      </w:r>
      <w:r>
        <w:t xml:space="preserve"> </w:t>
      </w:r>
      <w:r>
        <w:t xml:space="preserve">should be intact in normal cells.</w:t>
      </w:r>
      <w:r>
        <w:t xml:space="preserve"> </w:t>
      </w:r>
      <w:r>
        <w:t xml:space="preserve">These transcriptomic scores could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48</w:t>
        </w:r>
      </w:hyperlink>
      <w:r>
        <w:t xml:space="preserve"> </w:t>
      </w:r>
      <w:r>
        <w:t xml:space="preserve">as a surrogate measure of malignant potential</w:t>
      </w:r>
      <w:hyperlink w:anchor="ref-RnBZNbdx">
        <w:r>
          <w:rPr>
            <w:rStyle w:val="Hyperlink"/>
            <w:vertAlign w:val="superscript"/>
          </w:rPr>
          <w:t xml:space="preserve">48</w:t>
        </w:r>
      </w:hyperlink>
      <w:r>
        <w:rPr>
          <w:vertAlign w:val="superscript"/>
        </w:rPr>
        <w:t xml:space="preserve">,</w:t>
      </w:r>
      <w:hyperlink w:anchor="ref-15inmTb6T">
        <w:r>
          <w:rPr>
            <w:rStyle w:val="Hyperlink"/>
            <w:vertAlign w:val="superscript"/>
          </w:rPr>
          <w:t xml:space="preserve">49</w:t>
        </w:r>
      </w:hyperlink>
      <w:r>
        <w:t xml:space="preserve">, such that higher</w:t>
      </w:r>
      <w:r>
        <w:t xml:space="preserve"> </w:t>
      </w:r>
      <w:r>
        <w:rPr>
          <w:rStyle w:val="VerbatimChar"/>
        </w:rPr>
        <w:t xml:space="preserve">EXTEND</w:t>
      </w:r>
      <w:r>
        <w:t xml:space="preserve"> </w:t>
      </w:r>
      <w:r>
        <w:t xml:space="preserve">scores indicate higher telomerase activity.</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While 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low-grade lesions such as schwannomas, GNGs, DNETs, and other LGGs had among the lowest scores (</w:t>
      </w:r>
      <w:r>
        <w:rPr>
          <w:bCs/>
          <w:b/>
        </w:rPr>
        <w:t xml:space="preserve">Table S3</w:t>
      </w:r>
      <w:r>
        <w:t xml:space="preserve">), supporting previous reports that more aggressive tumor phenotypes have higher telomerase activity</w:t>
      </w:r>
      <w:hyperlink w:anchor="ref-TJj4hOO">
        <w:r>
          <w:rPr>
            <w:rStyle w:val="Hyperlink"/>
            <w:vertAlign w:val="superscript"/>
          </w:rPr>
          <w:t xml:space="preserve">51</w:t>
        </w:r>
      </w:hyperlink>
      <w:r>
        <w:rPr>
          <w:vertAlign w:val="superscript"/>
        </w:rPr>
        <w:t xml:space="preserve">–</w:t>
      </w:r>
      <w:hyperlink w:anchor="ref-5I97mcf1">
        <w:r>
          <w:rPr>
            <w:rStyle w:val="Hyperlink"/>
            <w:vertAlign w:val="superscript"/>
          </w:rPr>
          <w:t xml:space="preserve">54</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56</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56</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several lesser signature weights (1, 11, 18, 19, MMR2;</w:t>
      </w:r>
      <w:r>
        <w:t xml:space="preserve"> </w:t>
      </w:r>
      <w:r>
        <w:rPr>
          <w:bCs/>
          <w:b/>
        </w:rPr>
        <w:t xml:space="preserve">Table S2</w:t>
      </w:r>
      <w:r>
        <w:t xml:space="preserve">), highlighting the plasticity of mutational processes and the need to carefully genomically characterize and select models for preclinical studies based on research objectives.</w:t>
      </w:r>
    </w:p>
    <w:p>
      <w:pPr>
        <w:pStyle w:val="BodyText"/>
      </w:pPr>
      <w:r>
        <w:t xml:space="preserve">Signature 18, which has been associated with high genomic instability and can lead to a hypermutator phenotype</w:t>
      </w:r>
      <w:hyperlink w:anchor="ref-Cc8jt6lX">
        <w:r>
          <w:rPr>
            <w:rStyle w:val="Hyperlink"/>
            <w:vertAlign w:val="superscript"/>
          </w:rPr>
          <w:t xml:space="preserve">43</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43</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45</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57</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S7</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S7</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S7</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S7</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59</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60</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61</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S7</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62</w:t>
        </w:r>
      </w:hyperlink>
      <w:r>
        <w:rPr>
          <w:vertAlign w:val="superscript"/>
        </w:rPr>
        <w:t xml:space="preserve">,</w:t>
      </w:r>
      <w:hyperlink w:anchor="ref-RzxfvDRe">
        <w:r>
          <w:rPr>
            <w:rStyle w:val="Hyperlink"/>
            <w:vertAlign w:val="superscript"/>
          </w:rPr>
          <w:t xml:space="preserve">63</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64</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65</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66</w:t>
        </w:r>
      </w:hyperlink>
      <w:r>
        <w:rPr>
          <w:vertAlign w:val="superscript"/>
        </w:rPr>
        <w:t xml:space="preserve">,</w:t>
      </w:r>
      <w:hyperlink w:anchor="ref-MAFXjHGX">
        <w:r>
          <w:rPr>
            <w:rStyle w:val="Hyperlink"/>
            <w:vertAlign w:val="superscript"/>
          </w:rPr>
          <w:t xml:space="preserve">67</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S7</w:t>
        </w:r>
      </w:hyperlink>
      <w:r>
        <w:rPr>
          <w:bCs/>
          <w:b/>
        </w:rPr>
        <w:t xml:space="preserve">F</w:t>
      </w:r>
      <w:r>
        <w:t xml:space="preserve">), very few tumors had ratios greater than 1, highlighting an urgent need to identify novel therapeutics for pediatric brain tumors with poor prognosis.</w:t>
      </w:r>
      <w:r>
        <w:t xml:space="preserve"> </w:t>
      </w:r>
      <w:r>
        <w:t xml:space="preserve">To explore the potential influence of tumor purity, selected transcriptomic analyses were repeated using samples with tumor purities at or above the median tumor purity of their cancer group (see</w:t>
      </w:r>
      <w:r>
        <w:t xml:space="preserve"> </w:t>
      </w:r>
      <w:r>
        <w:rPr>
          <w:bCs/>
          <w:b/>
        </w:rPr>
        <w:t xml:space="preserve">STAR Methods</w:t>
      </w:r>
      <w:r>
        <w:t xml:space="preserve">).</w:t>
      </w:r>
      <w:r>
        <w:t xml:space="preserve"> </w:t>
      </w:r>
      <w:r>
        <w:t xml:space="preserve">The analyses using all stranded samples were broadly consistent (</w:t>
      </w:r>
      <w:r>
        <w:rPr>
          <w:bCs/>
          <w:b/>
        </w:rPr>
        <w:t xml:space="preserve">Figure ??D-I</w:t>
      </w:r>
      <w:r>
        <w:t xml:space="preserve">) with those using samples with high tumor purity.</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Points are colored by broad histology. B, Heatmap of GSVA scores for Hallmark gene sets with significant difference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s grouped by molecular subtype. Bonferroni-corrected p-values from Wilcoxon tests are shown. Box plot represents 5% (lower whisker), 25% (lower box), 50% (median), 75% (upper box), and 95% (upper whisker) quantiles. Only stranded RNA-Seq data is plotted."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Points are colored by broad histology. B, Heatmap of GSVA scores for Hallmark gene sets with significant differences,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molecular subtype. Bonferroni-corrected p-values from Wilcoxon tests are shown. Box plot represents 5% (lower whisker), 25% (lower box), 50% (median), 75% (upper box), and 95% (upper whisker) quantiles. Only stranded RNA-Seq data is plotted.</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bringing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We accurately subtyped medulloblastomas with pathology-based subtypes using MM2S (91%; 39/43) or MedulloClassifier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45</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48</w:t>
        </w:r>
      </w:hyperlink>
      <w:r>
        <w:t xml:space="preserve">.</w:t>
      </w:r>
      <w:r>
        <w:t xml:space="preserve"> </w:t>
      </w:r>
      <w:r>
        <w:t xml:space="preserve">Interestingly, in contrast to adult colorectal cancer and gastric adenocarcinoma, in whose hypermutated tumors</w:t>
      </w:r>
      <w:r>
        <w:t xml:space="preserve"> </w:t>
      </w:r>
      <w:r>
        <w:rPr>
          <w:iCs/>
          <w:i/>
        </w:rPr>
        <w:t xml:space="preserve">TP53</w:t>
      </w:r>
      <w:r>
        <w:t xml:space="preserve"> </w:t>
      </w:r>
      <w:r>
        <w:t xml:space="preserve">loss of function is less frequent</w:t>
      </w:r>
      <w:hyperlink w:anchor="ref-sOb4Wh4q">
        <w:r>
          <w:rPr>
            <w:rStyle w:val="Hyperlink"/>
            <w:vertAlign w:val="superscript"/>
          </w:rPr>
          <w:t xml:space="preserve">68</w:t>
        </w:r>
      </w:hyperlink>
      <w:r>
        <w:rPr>
          <w:vertAlign w:val="superscript"/>
        </w:rPr>
        <w:t xml:space="preserve">,</w:t>
      </w:r>
      <w:hyperlink w:anchor="ref-11x4p1w23">
        <w:r>
          <w:rPr>
            <w:rStyle w:val="Hyperlink"/>
            <w:vertAlign w:val="superscript"/>
          </w:rPr>
          <w:t xml:space="preserve">69</w:t>
        </w:r>
      </w:hyperlink>
      <w:r>
        <w:t xml:space="preserve">, we found that hypermutant HGGs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70</w:t>
        </w:r>
      </w:hyperlink>
      <w:r>
        <w:rPr>
          <w:vertAlign w:val="superscript"/>
        </w:rPr>
        <w:t xml:space="preserve">,</w:t>
      </w:r>
      <w:hyperlink w:anchor="ref-rfGUdNhB">
        <w:r>
          <w:rPr>
            <w:rStyle w:val="Hyperlink"/>
            <w:vertAlign w:val="superscript"/>
          </w:rPr>
          <w:t xml:space="preserve">71</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72</w:t>
        </w:r>
      </w:hyperlink>
      <w:r>
        <w:rPr>
          <w:vertAlign w:val="superscript"/>
        </w:rPr>
        <w:t xml:space="preserve">–</w:t>
      </w:r>
      <w:hyperlink w:anchor="ref-oyGGylFL">
        <w:r>
          <w:rPr>
            <w:rStyle w:val="Hyperlink"/>
            <w:vertAlign w:val="superscript"/>
          </w:rPr>
          <w:t xml:space="preserve">74</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and our results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epigenomic, single-cell,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that SHH tumors are enriched with monocyte and microglia-derived macrophages, which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13</w:t>
        </w:r>
      </w:hyperlink>
      <w:r>
        <w:t xml:space="preserve">.</w:t>
      </w:r>
      <w:r>
        <w:t xml:space="preserve"> </w:t>
      </w:r>
      <w:r>
        <w:t xml:space="preserve">Another study harnessed OpenPBTA to integrate germline variants, discovering that pediatric HGG patients whose tumors undergo alternative lengthening of telomeres are enriched for pathogenic or likely pathogenic germline variants in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OpenPedCan, a pan-pediatric cancer effort (</w:t>
      </w:r>
      <w:hyperlink r:id="rId482">
        <w:r>
          <w:rPr>
            <w:rStyle w:val="Hyperlink"/>
          </w:rPr>
          <w:t xml:space="preserve">https://github.com/PediatricOpenTargets/OpenPedCan-analysis</w:t>
        </w:r>
      </w:hyperlink>
      <w:r>
        <w:t xml:space="preserve">) which enabled creation of the pediatric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3">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The OpenPBTA project has paved the way for new modes of collaborative data-driven discovery using open, reproducible, and scalable analyses that will extend beyond the current research described herein.</w:t>
      </w:r>
      <w:r>
        <w:t xml:space="preserve"> </w:t>
      </w:r>
      <w:r>
        <w:t xml:space="preserve">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4"/>
    <w:bookmarkStart w:id="485" w:name="limitations-of-study"/>
    <w:p>
      <w:pPr>
        <w:pStyle w:val="Heading2"/>
      </w:pPr>
      <w:r>
        <w:t xml:space="preserve">Limitations of Study</w:t>
      </w:r>
    </w:p>
    <w:p>
      <w:pPr>
        <w:pStyle w:val="FirstParagraph"/>
      </w:pPr>
      <w:r>
        <w:t xml:space="preserve">This study has some potential limitations.</w:t>
      </w:r>
      <w:r>
        <w:t xml:space="preserve"> </w:t>
      </w:r>
      <w:r>
        <w:t xml:space="preserve">The brain tumor samples were collected over decades and RNA samples were prepared using more than one type of library method (stranded or poly-A,</w:t>
      </w:r>
      <w:r>
        <w:t xml:space="preserve"> </w:t>
      </w:r>
      <w:r>
        <w:rPr>
          <w:bCs/>
          <w:b/>
        </w:rPr>
        <w:t xml:space="preserve">Figure ??A</w:t>
      </w:r>
      <w:r>
        <w:t xml:space="preserve">) by multiple sequencing centers.</w:t>
      </w:r>
      <w:r>
        <w:t xml:space="preserve"> </w:t>
      </w:r>
      <w:r>
        <w:t xml:space="preserve">While we noted a strong library preparation batch effect (</w:t>
      </w:r>
      <w:r>
        <w:rPr>
          <w:bCs/>
          <w:b/>
        </w:rPr>
        <w:t xml:space="preserve">Figure ??B</w:t>
      </w:r>
      <w:r>
        <w:t xml:space="preserve">) and possible sequencing center batch effect (</w:t>
      </w:r>
      <w:r>
        <w:rPr>
          <w:bCs/>
          <w:b/>
        </w:rPr>
        <w:t xml:space="preserve">Figure ??C</w:t>
      </w:r>
      <w:r>
        <w:t xml:space="preserve">), we also found a very unbalanced distribution of cancer groups by library preparation type (</w:t>
      </w:r>
      <w:r>
        <w:rPr>
          <w:bCs/>
          <w:b/>
        </w:rPr>
        <w:t xml:space="preserve">Figure ??A</w:t>
      </w:r>
      <w:r>
        <w:t xml:space="preserve">).</w:t>
      </w:r>
      <w:r>
        <w:t xml:space="preserve"> </w:t>
      </w:r>
      <w:r>
        <w:t xml:space="preserve">We did not perform batch correction because removal of batch effects across unbalanced groups may induce false differences among groups</w:t>
      </w:r>
      <w:hyperlink w:anchor="ref-iFNFODUd">
        <w:r>
          <w:rPr>
            <w:rStyle w:val="Hyperlink"/>
            <w:vertAlign w:val="superscript"/>
          </w:rPr>
          <w:t xml:space="preserve">78</w:t>
        </w:r>
      </w:hyperlink>
      <w:r>
        <w:rPr>
          <w:vertAlign w:val="superscript"/>
        </w:rPr>
        <w:t xml:space="preserve">,</w:t>
      </w:r>
      <w:hyperlink w:anchor="ref-142g5e11W">
        <w:r>
          <w:rPr>
            <w:rStyle w:val="Hyperlink"/>
            <w:vertAlign w:val="superscript"/>
          </w:rPr>
          <w:t xml:space="preserve">79</w:t>
        </w:r>
      </w:hyperlink>
      <w:r>
        <w:t xml:space="preserve">.</w:t>
      </w:r>
      <w:r>
        <w:t xml:space="preserve"> </w:t>
      </w:r>
      <w:r>
        <w:t xml:space="preserve">Instead, we analyzed only stranded RNA-Seq expression data, which comprised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to circumvent the batch differences.</w:t>
      </w:r>
      <w:r>
        <w:t xml:space="preserve"> </w:t>
      </w:r>
      <w:r>
        <w:t xml:space="preserve">As batch correction strategy is highly dependent on an analyst’s goals</w:t>
      </w:r>
      <w:hyperlink w:anchor="ref-142g5e11W">
        <w:r>
          <w:rPr>
            <w:rStyle w:val="Hyperlink"/>
            <w:vertAlign w:val="superscript"/>
          </w:rPr>
          <w:t xml:space="preserve">79</w:t>
        </w:r>
      </w:hyperlink>
      <w:r>
        <w:t xml:space="preserve">, we made expression matrices available by library type in the OpenPBTA data release for other researchers to employ based on their given analysis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confirm our analyses support true tumor biology, we performed the same transcriptomic analyses using only samples at or above median tumor purity within their cancer group (</w:t>
      </w:r>
      <w:r>
        <w:rPr>
          <w:bCs/>
          <w:b/>
        </w:rPr>
        <w:t xml:space="preserve">Figure ??D-I</w:t>
      </w:r>
      <w:r>
        <w:t xml:space="preserve">), and indeed, results were broadly consistent with those utilizing the full cohort of samples.</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We did not observe notable differences if the given specimen changed over time (e.g., with a new data release).</w:t>
      </w:r>
      <w:r>
        <w:t xml:space="preserve"> </w:t>
      </w:r>
      <w:r>
        <w:t xml:space="preserve">Finally, this initial PBTA cohort is skewed towards samples collected at diagnosis from one tumor section/punch.</w:t>
      </w:r>
      <w:r>
        <w:t xml:space="preserve"> </w:t>
      </w:r>
      <w:r>
        <w:t xml:space="preserve">We were unable to reliably perform systematic intratumoral and/or longitudinal analyses in this cohort, though we expect nearly 100 paired longitudinal tumors from the (</w:t>
      </w:r>
      <w:hyperlink r:id="rId483">
        <w:r>
          <w:rPr>
            <w:rStyle w:val="Hyperlink"/>
          </w:rPr>
          <w:t xml:space="preserve">NIH X01 CA267587-01 pediatric brain tumor cohort</w:t>
        </w:r>
      </w:hyperlink>
      <w:r>
        <w:t xml:space="preserve">) to be released through</w:t>
      </w:r>
      <w:r>
        <w:t xml:space="preserve"> </w:t>
      </w:r>
      <w:hyperlink r:id="rId482">
        <w:r>
          <w:rPr>
            <w:rStyle w:val="Hyperlink"/>
          </w:rPr>
          <w:t xml:space="preserve">OpenPedCan</w:t>
        </w:r>
      </w:hyperlink>
      <w:r>
        <w:t xml:space="preserve">).</w:t>
      </w:r>
    </w:p>
    <w:bookmarkEnd w:id="485"/>
    <w:bookmarkStart w:id="486"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for adding to the project codebase, Jessica B. Foster for helpful discussions while drafting the manuscript, and Gina D. Mawla for identifying and reporting issues in OpenPBTA data.</w:t>
      </w:r>
    </w:p>
    <w:bookmarkEnd w:id="486"/>
    <w:bookmarkStart w:id="48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7"/>
    <w:bookmarkStart w:id="488"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8"/>
    <w:bookmarkStart w:id="49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proposed an analysis, implemented it in their fork, and filed a pull request (PR) to add their changes to the analysis repository. PRs underwent review for scientific rigor and implementation correctness. Using container and continuous integration technologies, PRs were checked to ensure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to a PR. Panel A created with</w:t>
      </w:r>
      <w:r>
        <w:t xml:space="preserve"> </w:t>
      </w:r>
      <w:hyperlink r:id="rId489">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mutated genes across primary tumors within the OpenPBTA dataset. A, Low-grade gliomas (N = 226): pilocytic astrocytoma (N = 104), other low-grade glioma (N = 68), ganglioglioma (N = 35), pleomorphic xanthoastrocytoma (N = 9), subependymal giant cell astrocytoma (N = 10); B, Embryonal tumors (N = 129): medulloblastoma (N = 95), atypical teratoid rhabdoid tumor (N = 24), other embryonal tumor (N = 10); C, High-grade gliomas (N = 63): diffuse midline glioma (N = 36) and other high-grade glioma (N = 27); D, Other CNS tumors (N = 153): ependymoma (N = 60), craniopharyngioma (N = 31), meningioma (N = 17), dysembryoplastic neuroepithelial tumor (N = 19), Ewing sarcoma (N = 7), schwannoma (N = 12), and neurofibroma plexiform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Points are colored by broad histology. B, Heatmap of GSVA scores for Hallmark gene sets with significant differences,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molecular subtype. Bonferroni-corrected p-values from Wilcoxon tests are shown. Box plot represents 5% (lower whisker), 25% (lower box), 50% (median), 75% (upper box), and 95% (upper whisker) quantiles. Only stranded RNA-Seq data is plotted.</w:t>
      </w:r>
    </w:p>
    <w:bookmarkEnd w:id="490"/>
    <w:bookmarkStart w:id="49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1"/>
    <w:bookmarkStart w:id="564" w:name="star-methods"/>
    <w:p>
      <w:pPr>
        <w:pStyle w:val="Heading2"/>
      </w:pPr>
      <w:r>
        <w:t xml:space="preserve">STAR METHODS</w:t>
      </w:r>
    </w:p>
    <w:bookmarkStart w:id="500" w:name="resource-availability"/>
    <w:p>
      <w:pPr>
        <w:pStyle w:val="Heading3"/>
      </w:pPr>
      <w:r>
        <w:t xml:space="preserve">RESOURCE AVAILABILITY</w:t>
      </w:r>
    </w:p>
    <w:bookmarkStart w:id="49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2"/>
    <w:bookmarkStart w:id="493" w:name="materials-availability"/>
    <w:p>
      <w:pPr>
        <w:pStyle w:val="Heading4"/>
      </w:pPr>
      <w:r>
        <w:t xml:space="preserve">Materials availability</w:t>
      </w:r>
    </w:p>
    <w:p>
      <w:pPr>
        <w:pStyle w:val="FirstParagraph"/>
      </w:pPr>
      <w:r>
        <w:t xml:space="preserve">This study did not create new, unique reagents.</w:t>
      </w:r>
    </w:p>
    <w:bookmarkEnd w:id="493"/>
    <w:bookmarkStart w:id="49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80</w:t>
        </w:r>
      </w:hyperlink>
      <w:r>
        <w:t xml:space="preserve"> </w:t>
      </w:r>
      <w:r>
        <w:t xml:space="preserve">upon access request to the CBTN (</w:t>
      </w:r>
      <w:hyperlink r:id="rId49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5">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8"/>
    <w:bookmarkStart w:id="499"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9"/>
    <w:bookmarkEnd w:id="500"/>
    <w:bookmarkStart w:id="534" w:name="method-details"/>
    <w:p>
      <w:pPr>
        <w:pStyle w:val="Heading3"/>
      </w:pPr>
      <w:r>
        <w:t xml:space="preserve">METHOD DETAILS</w:t>
      </w:r>
    </w:p>
    <w:bookmarkStart w:id="503"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1">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2">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3"/>
    <w:bookmarkStart w:id="506" w:name="Xf02b739111c92905f93a98a09e9ef33af494767"/>
    <w:p>
      <w:pPr>
        <w:pStyle w:val="Heading4"/>
      </w:pPr>
      <w:r>
        <w:t xml:space="preserve">Nucleic acids extraction and library preparation</w:t>
      </w:r>
    </w:p>
    <w:bookmarkStart w:id="504"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4"/>
    <w:bookmarkStart w:id="505"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5"/>
    <w:bookmarkEnd w:id="506"/>
    <w:bookmarkStart w:id="507"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7"/>
    <w:bookmarkStart w:id="510"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81</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82</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83</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84</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85</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86</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8">
        <w:r>
          <w:rPr>
            <w:rStyle w:val="Hyperlink"/>
          </w:rPr>
          <w:t xml:space="preserve">Broad Genome References on AWS</w:t>
        </w:r>
      </w:hyperlink>
      <w:r>
        <w:t xml:space="preserve"> </w:t>
      </w:r>
      <w:r>
        <w:t xml:space="preserve">bucket with a general description of references at</w:t>
      </w:r>
      <w:r>
        <w:t xml:space="preserve"> </w:t>
      </w:r>
      <w:hyperlink r:id="rId509">
        <w:r>
          <w:rPr>
            <w:rStyle w:val="Hyperlink"/>
          </w:rPr>
          <w:t xml:space="preserve">https://s3.amazonaws.com/broad-references/broad-references-readme.html</w:t>
        </w:r>
      </w:hyperlink>
      <w:r>
        <w:t xml:space="preserve">.</w:t>
      </w:r>
    </w:p>
    <w:bookmarkEnd w:id="510"/>
    <w:bookmarkStart w:id="512"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87</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88</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1">
        <w:r>
          <w:rPr>
            <w:rStyle w:val="Hyperlink"/>
          </w:rPr>
          <w:t xml:space="preserve">release notes</w:t>
        </w:r>
      </w:hyperlink>
      <w:r>
        <w:t xml:space="preserve">.</w:t>
      </w:r>
    </w:p>
    <w:bookmarkEnd w:id="512"/>
    <w:bookmarkStart w:id="515" w:name="germline-variant-calling"/>
    <w:p>
      <w:pPr>
        <w:pStyle w:val="Heading4"/>
      </w:pPr>
      <w:r>
        <w:t xml:space="preserve">Germline Variant Calling</w:t>
      </w:r>
    </w:p>
    <w:bookmarkStart w:id="513"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7">
        <w:r>
          <w:rPr>
            <w:rStyle w:val="Hyperlink"/>
          </w:rPr>
          <w:t xml:space="preserve">D3b GitHub repository</w:t>
        </w:r>
      </w:hyperlink>
      <w:r>
        <w:t xml:space="preserve">.</w:t>
      </w:r>
      <w:r>
        <w:t xml:space="preserve"> </w:t>
      </w:r>
      <w:r>
        <w:t xml:space="preserve">References can be obtained from the</w:t>
      </w:r>
      <w:r>
        <w:t xml:space="preserve"> </w:t>
      </w:r>
      <w:hyperlink r:id="rId508">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3"/>
    <w:bookmarkStart w:id="514"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89</w:t>
        </w:r>
      </w:hyperlink>
      <w:r>
        <w:t xml:space="preserve"> </w:t>
      </w:r>
      <w:r>
        <w:t xml:space="preserve">and pathogenicity scoring from ClinVar</w:t>
      </w:r>
      <w:hyperlink w:anchor="ref-16jeSVhEx">
        <w:r>
          <w:rPr>
            <w:rStyle w:val="Hyperlink"/>
            <w:vertAlign w:val="superscript"/>
          </w:rPr>
          <w:t xml:space="preserve">90</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91</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7">
        <w:r>
          <w:rPr>
            <w:rStyle w:val="Hyperlink"/>
          </w:rPr>
          <w:t xml:space="preserve">D3b GitHub repository</w:t>
        </w:r>
      </w:hyperlink>
      <w:r>
        <w:t xml:space="preserve">.</w:t>
      </w:r>
    </w:p>
    <w:bookmarkEnd w:id="514"/>
    <w:bookmarkEnd w:id="515"/>
    <w:bookmarkStart w:id="523" w:name="somatic-mutation-calling"/>
    <w:p>
      <w:pPr>
        <w:pStyle w:val="Heading4"/>
      </w:pPr>
      <w:r>
        <w:t xml:space="preserve">Somatic Mutation Calling</w:t>
      </w:r>
    </w:p>
    <w:bookmarkStart w:id="519"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92</w:t>
        </w:r>
      </w:hyperlink>
      <w:r>
        <w:t xml:space="preserve">,</w:t>
      </w:r>
      <w:r>
        <w:t xml:space="preserve"> </w:t>
      </w:r>
      <w:r>
        <w:rPr>
          <w:rStyle w:val="VerbatimChar"/>
        </w:rPr>
        <w:t xml:space="preserve">Mutect2</w:t>
      </w:r>
      <w:hyperlink w:anchor="ref-9ZgwE4bQ">
        <w:r>
          <w:rPr>
            <w:rStyle w:val="Hyperlink"/>
            <w:vertAlign w:val="superscript"/>
          </w:rPr>
          <w:t xml:space="preserve">93</w:t>
        </w:r>
      </w:hyperlink>
      <w:r>
        <w:t xml:space="preserve">,</w:t>
      </w:r>
      <w:r>
        <w:t xml:space="preserve"> </w:t>
      </w:r>
      <w:r>
        <w:rPr>
          <w:rStyle w:val="VerbatimChar"/>
        </w:rPr>
        <w:t xml:space="preserve">Lancet</w:t>
      </w:r>
      <w:hyperlink w:anchor="ref-V6KdWVYi">
        <w:r>
          <w:rPr>
            <w:rStyle w:val="Hyperlink"/>
            <w:vertAlign w:val="superscript"/>
          </w:rPr>
          <w:t xml:space="preserve">94</w:t>
        </w:r>
      </w:hyperlink>
      <w:r>
        <w:t xml:space="preserve">, and</w:t>
      </w:r>
      <w:r>
        <w:t xml:space="preserve"> </w:t>
      </w:r>
      <w:r>
        <w:rPr>
          <w:rStyle w:val="VerbatimChar"/>
        </w:rPr>
        <w:t xml:space="preserve">VarDictJava</w:t>
      </w:r>
      <w:hyperlink w:anchor="ref-trQRR8fs">
        <w:r>
          <w:rPr>
            <w:rStyle w:val="Hyperlink"/>
            <w:vertAlign w:val="superscript"/>
          </w:rPr>
          <w:t xml:space="preserve">95</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6">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7">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92</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95</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8">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96</w:t>
        </w:r>
      </w:hyperlink>
      <w:r>
        <w:t xml:space="preserve">.</w:t>
      </w:r>
    </w:p>
    <w:bookmarkEnd w:id="519"/>
    <w:bookmarkStart w:id="520"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97</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98</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99</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99</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0"/>
    <w:bookmarkStart w:id="521"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1"/>
    <w:bookmarkStart w:id="522"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2"/>
    <w:bookmarkEnd w:id="523"/>
    <w:bookmarkStart w:id="525"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100</w:t>
        </w:r>
      </w:hyperlink>
      <w:r>
        <w:rPr>
          <w:vertAlign w:val="superscript"/>
        </w:rPr>
        <w:t xml:space="preserve">,</w:t>
      </w:r>
      <w:hyperlink w:anchor="ref-1F3i4BvCt">
        <w:r>
          <w:rPr>
            <w:rStyle w:val="Hyperlink"/>
            <w:vertAlign w:val="superscript"/>
          </w:rPr>
          <w:t xml:space="preserve">101</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102</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103</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104</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4"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100</w:t>
        </w:r>
      </w:hyperlink>
      <w:r>
        <w:rPr>
          <w:vertAlign w:val="superscript"/>
        </w:rPr>
        <w:t xml:space="preserve">,</w:t>
      </w:r>
      <w:hyperlink w:anchor="ref-1F3i4BvCt">
        <w:r>
          <w:rPr>
            <w:rStyle w:val="Hyperlink"/>
            <w:vertAlign w:val="superscript"/>
          </w:rPr>
          <w:t xml:space="preserve">101</w:t>
        </w:r>
      </w:hyperlink>
      <w:r>
        <w:t xml:space="preserve">,</w:t>
      </w:r>
      <w:r>
        <w:t xml:space="preserve"> </w:t>
      </w:r>
      <w:r>
        <w:rPr>
          <w:rStyle w:val="VerbatimChar"/>
        </w:rPr>
        <w:t xml:space="preserve">CNVkit</w:t>
      </w:r>
      <w:hyperlink w:anchor="ref-UTxRcYIQ">
        <w:r>
          <w:rPr>
            <w:rStyle w:val="Hyperlink"/>
            <w:vertAlign w:val="superscript"/>
          </w:rPr>
          <w:t xml:space="preserve">102</w:t>
        </w:r>
      </w:hyperlink>
      <w:r>
        <w:t xml:space="preserve">, and</w:t>
      </w:r>
      <w:r>
        <w:t xml:space="preserve"> </w:t>
      </w:r>
      <w:r>
        <w:rPr>
          <w:rStyle w:val="VerbatimChar"/>
        </w:rPr>
        <w:t xml:space="preserve">Manta</w:t>
      </w:r>
      <w:hyperlink w:anchor="ref-kTn1PIj5">
        <w:r>
          <w:rPr>
            <w:rStyle w:val="Hyperlink"/>
            <w:vertAlign w:val="superscript"/>
          </w:rPr>
          <w:t xml:space="preserve">105</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104</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4"/>
    <w:bookmarkEnd w:id="525"/>
    <w:bookmarkStart w:id="527"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105</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106</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6">
        <w:r>
          <w:rPr>
            <w:rStyle w:val="Hyperlink"/>
          </w:rPr>
          <w:t xml:space="preserve">workflows GitHub repository</w:t>
        </w:r>
      </w:hyperlink>
      <w:r>
        <w:t xml:space="preserve">.</w:t>
      </w:r>
    </w:p>
    <w:bookmarkEnd w:id="527"/>
    <w:bookmarkStart w:id="533" w:name="gene-expression"/>
    <w:p>
      <w:pPr>
        <w:pStyle w:val="Heading4"/>
      </w:pPr>
      <w:r>
        <w:t xml:space="preserve">Gene Expression</w:t>
      </w:r>
    </w:p>
    <w:bookmarkStart w:id="528"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107</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108</w:t>
        </w:r>
      </w:hyperlink>
      <w:r>
        <w:t xml:space="preserve"> </w:t>
      </w:r>
      <w:r>
        <w:t xml:space="preserve">for both FPKM and TPM transcript- and gene-level quantification.</w:t>
      </w:r>
    </w:p>
    <w:bookmarkEnd w:id="528"/>
    <w:bookmarkStart w:id="529"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9"/>
    <w:bookmarkStart w:id="532"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109</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110</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0">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1">
        <w:r>
          <w:rPr>
            <w:rStyle w:val="Hyperlink"/>
          </w:rPr>
          <w:t xml:space="preserve">D3b GitHub repository</w:t>
        </w:r>
      </w:hyperlink>
      <w:r>
        <w:t xml:space="preserve">.</w:t>
      </w:r>
    </w:p>
    <w:bookmarkEnd w:id="532"/>
    <w:bookmarkEnd w:id="533"/>
    <w:bookmarkEnd w:id="534"/>
    <w:bookmarkStart w:id="562"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7"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111</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35"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97</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112</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5"/>
    <w:bookmarkStart w:id="536"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113</w:t>
        </w:r>
      </w:hyperlink>
      <w:r>
        <w:t xml:space="preserve"> </w:t>
      </w:r>
      <w:r>
        <w:t xml:space="preserve">to add cytoband status using the UCSC cytoband file</w:t>
      </w:r>
      <w:hyperlink w:anchor="ref-1DWggwY7R">
        <w:r>
          <w:rPr>
            <w:rStyle w:val="Hyperlink"/>
            <w:vertAlign w:val="superscript"/>
          </w:rPr>
          <w:t xml:space="preserve">114</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115</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116</w:t>
        </w:r>
      </w:hyperlink>
      <w:r>
        <w:t xml:space="preserve">.</w:t>
      </w:r>
    </w:p>
    <w:bookmarkEnd w:id="536"/>
    <w:bookmarkEnd w:id="537"/>
    <w:bookmarkStart w:id="538"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8"/>
    <w:bookmarkStart w:id="548"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117</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9"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118</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9"/>
    <w:bookmarkStart w:id="540"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119</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120</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116</w:t>
        </w:r>
      </w:hyperlink>
      <w:r>
        <w:t xml:space="preserve">.</w:t>
      </w:r>
    </w:p>
    <w:bookmarkEnd w:id="540"/>
    <w:bookmarkStart w:id="541"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121</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1"/>
    <w:bookmarkStart w:id="547"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2">
        <w:r>
          <w:rPr>
            <w:rStyle w:val="Hyperlink"/>
          </w:rPr>
          <w:t xml:space="preserve">kinases</w:t>
        </w:r>
      </w:hyperlink>
      <w:r>
        <w:t xml:space="preserve">,</w:t>
      </w:r>
      <w:r>
        <w:t xml:space="preserve"> </w:t>
      </w:r>
      <w:hyperlink r:id="rId543">
        <w:r>
          <w:rPr>
            <w:rStyle w:val="Hyperlink"/>
          </w:rPr>
          <w:t xml:space="preserve">oncogenes</w:t>
        </w:r>
      </w:hyperlink>
      <w:r>
        <w:t xml:space="preserve">,</w:t>
      </w:r>
      <w:r>
        <w:t xml:space="preserve"> </w:t>
      </w:r>
      <w:hyperlink r:id="rId544">
        <w:r>
          <w:rPr>
            <w:rStyle w:val="Hyperlink"/>
          </w:rPr>
          <w:t xml:space="preserve">tumor suppressors</w:t>
        </w:r>
      </w:hyperlink>
      <w:r>
        <w:t xml:space="preserve">, curated transcription factors</w:t>
      </w:r>
      <w:hyperlink w:anchor="ref-9vS8HBL6">
        <w:r>
          <w:rPr>
            <w:rStyle w:val="Hyperlink"/>
            <w:vertAlign w:val="superscript"/>
          </w:rPr>
          <w:t xml:space="preserve">122</w:t>
        </w:r>
      </w:hyperlink>
      <w:r>
        <w:t xml:space="preserve">,</w:t>
      </w:r>
      <w:r>
        <w:t xml:space="preserve"> </w:t>
      </w:r>
      <w:hyperlink r:id="rId545">
        <w:r>
          <w:rPr>
            <w:rStyle w:val="Hyperlink"/>
          </w:rPr>
          <w:t xml:space="preserve">COSMIC genes</w:t>
        </w:r>
      </w:hyperlink>
      <w:r>
        <w:t xml:space="preserve">, and/or known</w:t>
      </w:r>
      <w:r>
        <w:t xml:space="preserve"> </w:t>
      </w:r>
      <w:hyperlink r:id="rId546">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123</w:t>
        </w:r>
      </w:hyperlink>
      <w:r>
        <w:t xml:space="preserve">,</w:t>
      </w:r>
      <w:r>
        <w:t xml:space="preserve"> </w:t>
      </w:r>
      <w:r>
        <w:rPr>
          <w:iCs/>
          <w:i/>
        </w:rPr>
        <w:t xml:space="preserve">SNCAIP</w:t>
      </w:r>
      <w:hyperlink w:anchor="ref-4wYR62jK">
        <w:r>
          <w:rPr>
            <w:rStyle w:val="Hyperlink"/>
            <w:vertAlign w:val="superscript"/>
          </w:rPr>
          <w:t xml:space="preserve">124</w:t>
        </w:r>
      </w:hyperlink>
      <w:r>
        <w:t xml:space="preserve">,</w:t>
      </w:r>
      <w:r>
        <w:t xml:space="preserve"> </w:t>
      </w:r>
      <w:r>
        <w:rPr>
          <w:iCs/>
          <w:i/>
        </w:rPr>
        <w:t xml:space="preserve">FOXR2</w:t>
      </w:r>
      <w:hyperlink w:anchor="ref-kfmK8vm">
        <w:r>
          <w:rPr>
            <w:rStyle w:val="Hyperlink"/>
            <w:vertAlign w:val="superscript"/>
          </w:rPr>
          <w:t xml:space="preserve">125</w:t>
        </w:r>
      </w:hyperlink>
      <w:r>
        <w:t xml:space="preserve">,</w:t>
      </w:r>
      <w:r>
        <w:t xml:space="preserve"> </w:t>
      </w:r>
      <w:r>
        <w:rPr>
          <w:iCs/>
          <w:i/>
        </w:rPr>
        <w:t xml:space="preserve">TTYH1</w:t>
      </w:r>
      <w:hyperlink w:anchor="ref-5ueZBnsJ">
        <w:r>
          <w:rPr>
            <w:rStyle w:val="Hyperlink"/>
            <w:vertAlign w:val="superscript"/>
          </w:rPr>
          <w:t xml:space="preserve">126</w:t>
        </w:r>
      </w:hyperlink>
      <w:r>
        <w:t xml:space="preserve">, and</w:t>
      </w:r>
      <w:r>
        <w:t xml:space="preserve"> </w:t>
      </w:r>
      <w:r>
        <w:rPr>
          <w:iCs/>
          <w:i/>
        </w:rPr>
        <w:t xml:space="preserve">TERT</w:t>
      </w:r>
      <w:hyperlink w:anchor="ref-ASmwGlFp">
        <w:r>
          <w:rPr>
            <w:rStyle w:val="Hyperlink"/>
            <w:vertAlign w:val="superscript"/>
          </w:rPr>
          <w:t xml:space="preserve">127</w:t>
        </w:r>
      </w:hyperlink>
      <w:r>
        <w:rPr>
          <w:vertAlign w:val="superscript"/>
        </w:rPr>
        <w:t xml:space="preserve">–</w:t>
      </w:r>
      <w:hyperlink w:anchor="ref-1B3tdZcAl">
        <w:r>
          <w:rPr>
            <w:rStyle w:val="Hyperlink"/>
            <w:vertAlign w:val="superscript"/>
          </w:rPr>
          <w:t xml:space="preserve">130</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125</w:t>
        </w:r>
      </w:hyperlink>
      <w:r>
        <w:t xml:space="preserve"> </w:t>
      </w:r>
      <w:r>
        <w:t xml:space="preserve">and</w:t>
      </w:r>
      <w:r>
        <w:t xml:space="preserve"> </w:t>
      </w:r>
      <w:r>
        <w:rPr>
          <w:iCs/>
          <w:i/>
        </w:rPr>
        <w:t xml:space="preserve">QKI</w:t>
      </w:r>
      <w:hyperlink w:anchor="ref-1foRpfch">
        <w:r>
          <w:rPr>
            <w:rStyle w:val="Hyperlink"/>
            <w:vertAlign w:val="superscript"/>
          </w:rPr>
          <w:t xml:space="preserve">131</w:t>
        </w:r>
      </w:hyperlink>
      <w:r>
        <w:t xml:space="preserve"> </w:t>
      </w:r>
      <w:r>
        <w:t xml:space="preserve">to the tumor suppressor gene list.</w:t>
      </w:r>
    </w:p>
    <w:bookmarkEnd w:id="547"/>
    <w:bookmarkEnd w:id="548"/>
    <w:bookmarkStart w:id="549"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112</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27</w:t>
        </w:r>
      </w:hyperlink>
      <w:r>
        <w:t xml:space="preserve">, embryonal tumors</w:t>
      </w:r>
      <w:hyperlink w:anchor="ref-1Geb70JK9">
        <w:r>
          <w:rPr>
            <w:rStyle w:val="Hyperlink"/>
            <w:vertAlign w:val="superscript"/>
          </w:rPr>
          <w:t xml:space="preserve">28</w:t>
        </w:r>
      </w:hyperlink>
      <w:r>
        <w:rPr>
          <w:vertAlign w:val="superscript"/>
        </w:rPr>
        <w:t xml:space="preserve">,</w:t>
      </w:r>
      <w:hyperlink w:anchor="ref-j11VxJIm">
        <w:r>
          <w:rPr>
            <w:rStyle w:val="Hyperlink"/>
            <w:vertAlign w:val="superscript"/>
          </w:rPr>
          <w:t xml:space="preserve">30</w:t>
        </w:r>
      </w:hyperlink>
      <w:r>
        <w:rPr>
          <w:vertAlign w:val="superscript"/>
        </w:rPr>
        <w:t xml:space="preserve">,</w:t>
      </w:r>
      <w:hyperlink w:anchor="ref-UuzX8B9C">
        <w:r>
          <w:rPr>
            <w:rStyle w:val="Hyperlink"/>
            <w:vertAlign w:val="superscript"/>
          </w:rPr>
          <w:t xml:space="preserve">31</w:t>
        </w:r>
      </w:hyperlink>
      <w:r>
        <w:rPr>
          <w:vertAlign w:val="superscript"/>
        </w:rPr>
        <w:t xml:space="preserve">,</w:t>
      </w:r>
      <w:hyperlink w:anchor="ref-CeB34T1V">
        <w:r>
          <w:rPr>
            <w:rStyle w:val="Hyperlink"/>
            <w:vertAlign w:val="superscript"/>
          </w:rPr>
          <w:t xml:space="preserve">132</w:t>
        </w:r>
      </w:hyperlink>
      <w:r>
        <w:rPr>
          <w:vertAlign w:val="superscript"/>
        </w:rPr>
        <w:t xml:space="preserve">,</w:t>
      </w:r>
      <w:hyperlink w:anchor="ref-1FGkQ9Wa7">
        <w:r>
          <w:rPr>
            <w:rStyle w:val="Hyperlink"/>
            <w:vertAlign w:val="superscript"/>
          </w:rPr>
          <w:t xml:space="preserve">133</w:t>
        </w:r>
      </w:hyperlink>
      <w:r>
        <w:t xml:space="preserve">, high-grade gliomas (HGGs)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rPr>
          <w:vertAlign w:val="superscript"/>
        </w:rPr>
        <w:t xml:space="preserve">,</w:t>
      </w:r>
      <w:hyperlink w:anchor="ref-6F5vK3sT">
        <w:r>
          <w:rPr>
            <w:rStyle w:val="Hyperlink"/>
            <w:vertAlign w:val="superscript"/>
          </w:rPr>
          <w:t xml:space="preserve">134</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35</w:t>
        </w:r>
      </w:hyperlink>
      <w:r>
        <w:rPr>
          <w:vertAlign w:val="superscript"/>
        </w:rPr>
        <w:t xml:space="preserve">,</w:t>
      </w:r>
      <w:hyperlink w:anchor="ref-f7P6U50v">
        <w:r>
          <w:rPr>
            <w:rStyle w:val="Hyperlink"/>
            <w:vertAlign w:val="superscript"/>
          </w:rPr>
          <w:t xml:space="preserve">135</w:t>
        </w:r>
      </w:hyperlink>
      <w:r>
        <w:rPr>
          <w:vertAlign w:val="superscript"/>
        </w:rPr>
        <w:t xml:space="preserve">–</w:t>
      </w:r>
      <w:hyperlink w:anchor="ref-m7hgzrvh">
        <w:r>
          <w:rPr>
            <w:rStyle w:val="Hyperlink"/>
            <w:vertAlign w:val="superscript"/>
          </w:rPr>
          <w:t xml:space="preserve">141</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9"/>
    <w:bookmarkStart w:id="550"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142</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43</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142</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116</w:t>
        </w:r>
      </w:hyperlink>
      <w:r>
        <w:t xml:space="preserve">.</w:t>
      </w:r>
    </w:p>
    <w:bookmarkEnd w:id="550"/>
    <w:bookmarkStart w:id="551"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1"/>
    <w:bookmarkStart w:id="554" w:name="clinical-data-harmonization"/>
    <w:p>
      <w:pPr>
        <w:pStyle w:val="Heading4"/>
      </w:pPr>
      <w:r>
        <w:t xml:space="preserve">Clinical Data Harmonization</w:t>
      </w:r>
    </w:p>
    <w:bookmarkStart w:id="552"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2"/>
    <w:bookmarkStart w:id="553"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22</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143</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144</w:t>
        </w:r>
      </w:hyperlink>
      <w:r>
        <w:rPr>
          <w:vertAlign w:val="superscript"/>
        </w:rPr>
        <w:t xml:space="preserve">,</w:t>
      </w:r>
      <w:hyperlink w:anchor="ref-Cibjccyk">
        <w:r>
          <w:rPr>
            <w:rStyle w:val="Hyperlink"/>
            <w:vertAlign w:val="superscript"/>
          </w:rPr>
          <w:t xml:space="preserve">145</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126</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126</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147</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125</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148</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149</w:t>
        </w:r>
      </w:hyperlink>
      <w:r>
        <w:rPr>
          <w:vertAlign w:val="superscript"/>
        </w:rPr>
        <w:t xml:space="preserve">,</w:t>
      </w:r>
      <w:hyperlink w:anchor="ref-xnZIq0gr">
        <w:r>
          <w:rPr>
            <w:rStyle w:val="Hyperlink"/>
            <w:vertAlign w:val="superscript"/>
          </w:rPr>
          <w:t xml:space="preserve">150</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135</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3"/>
    <w:bookmarkEnd w:id="554"/>
    <w:bookmarkStart w:id="555"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45</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and functional domains</w:t>
      </w:r>
      <w:hyperlink w:anchor="ref-KxZPoysm">
        <w:r>
          <w:rPr>
            <w:rStyle w:val="Hyperlink"/>
            <w:vertAlign w:val="superscript"/>
          </w:rPr>
          <w:t xml:space="preserve">153</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46</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154</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5"/>
    <w:bookmarkStart w:id="557"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7"/>
    <w:bookmarkStart w:id="558"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8"/>
    <w:bookmarkStart w:id="559"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48</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9"/>
    <w:bookmarkStart w:id="561"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155</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156</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1"/>
    <w:bookmarkEnd w:id="562"/>
    <w:bookmarkStart w:id="563"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80</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157</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158</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3"/>
    <w:bookmarkEnd w:id="564"/>
    <w:bookmarkStart w:id="598" w:name="X1cddf5a4622206ffc5dcb1185d7c97aa1d32bb6"/>
    <w:p>
      <w:pPr>
        <w:pStyle w:val="Heading2"/>
      </w:pPr>
      <w:r>
        <w:t xml:space="preserve">Supplemental Information Titles and Legends</w:t>
      </w:r>
    </w:p>
    <w:bookmarkStart w:id="0" w:name="fig:S1"/>
    <w:p>
      <w:pPr>
        <w:pStyle w:val="CaptionedFigure"/>
      </w:pPr>
      <w:bookmarkStart w:id="568"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6" name="Picture"/>
            <a:graphic>
              <a:graphicData uri="http://schemas.openxmlformats.org/drawingml/2006/picture">
                <pic:pic>
                  <pic:nvPicPr>
                    <pic:cNvPr descr="https://raw.githubusercontent.com/AlexsLemonade/OpenPBTA-analysis/2eb889d2d495a7327fb51e377df2f9d780c47117/figures/pngs/figureS1.png?sanitize=true" id="567" name="Picture"/>
                    <pic:cNvPicPr>
                      <a:picLocks noChangeArrowheads="1" noChangeAspect="1"/>
                    </pic:cNvPicPr>
                  </pic:nvPicPr>
                  <pic:blipFill>
                    <a:blip r:embed="rId565"/>
                    <a:stretch>
                      <a:fillRect/>
                    </a:stretch>
                  </pic:blipFill>
                  <pic:spPr bwMode="auto">
                    <a:xfrm>
                      <a:off x="0" y="0"/>
                      <a:ext cx="5943600" cy="7255013"/>
                    </a:xfrm>
                    <a:prstGeom prst="rect">
                      <a:avLst/>
                    </a:prstGeom>
                    <a:noFill/>
                    <a:ln w="9525">
                      <a:noFill/>
                      <a:headEnd/>
                      <a:tailEnd/>
                    </a:ln>
                  </pic:spPr>
                </pic:pic>
              </a:graphicData>
            </a:graphic>
          </wp:inline>
        </w:drawing>
      </w:r>
      <w:bookmarkEnd w:id="568"/>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9">
        <w:r>
          <w:rPr>
            <w:rStyle w:val="Hyperlink"/>
          </w:rPr>
          <w:t xml:space="preserve">BioRender.com</w:t>
        </w:r>
      </w:hyperlink>
      <w:r>
        <w:t xml:space="preserve">.</w:t>
      </w:r>
    </w:p>
    <w:bookmarkEnd w:id="0"/>
    <w:bookmarkStart w:id="0" w:name="fig:S2"/>
    <w:p>
      <w:pPr>
        <w:pStyle w:val="CaptionedFigure"/>
      </w:pPr>
      <w:bookmarkStart w:id="572"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0" name="Picture"/>
            <a:graphic>
              <a:graphicData uri="http://schemas.openxmlformats.org/drawingml/2006/picture">
                <pic:pic>
                  <pic:nvPicPr>
                    <pic:cNvPr descr="https://raw.githubusercontent.com/AlexsLemonade/OpenPBTA-analysis/2eb889d2d495a7327fb51e377df2f9d780c47117/figures/pngs/figureS2.png?sanitize=true" id="571" name="Picture"/>
                    <pic:cNvPicPr>
                      <a:picLocks noChangeArrowheads="1" noChangeAspect="1"/>
                    </pic:cNvPicPr>
                  </pic:nvPicPr>
                  <pic:blipFill>
                    <a:blip r:embed="rId569"/>
                    <a:stretch>
                      <a:fillRect/>
                    </a:stretch>
                  </pic:blipFill>
                  <pic:spPr bwMode="auto">
                    <a:xfrm>
                      <a:off x="0" y="0"/>
                      <a:ext cx="5943600" cy="4106487"/>
                    </a:xfrm>
                    <a:prstGeom prst="rect">
                      <a:avLst/>
                    </a:prstGeom>
                    <a:noFill/>
                    <a:ln w="9525">
                      <a:noFill/>
                      <a:headEnd/>
                      <a:tailEnd/>
                    </a:ln>
                  </pic:spPr>
                </pic:pic>
              </a:graphicData>
            </a:graphic>
          </wp:inline>
        </w:drawing>
      </w:r>
      <w:bookmarkEnd w:id="572"/>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6"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4" name="Picture"/>
            <a:graphic>
              <a:graphicData uri="http://schemas.openxmlformats.org/drawingml/2006/picture">
                <pic:pic>
                  <pic:nvPicPr>
                    <pic:cNvPr descr="https://raw.githubusercontent.com/AlexsLemonade/OpenPBTA-analysis/2eb889d2d495a7327fb51e377df2f9d780c47117/figures/pngs/figureS3.png?sanitize=true" id="575" name="Picture"/>
                    <pic:cNvPicPr>
                      <a:picLocks noChangeArrowheads="1" noChangeAspect="1"/>
                    </pic:cNvPicPr>
                  </pic:nvPicPr>
                  <pic:blipFill>
                    <a:blip r:embed="rId573"/>
                    <a:stretch>
                      <a:fillRect/>
                    </a:stretch>
                  </pic:blipFill>
                  <pic:spPr bwMode="auto">
                    <a:xfrm>
                      <a:off x="0" y="0"/>
                      <a:ext cx="5943600" cy="8321040"/>
                    </a:xfrm>
                    <a:prstGeom prst="rect">
                      <a:avLst/>
                    </a:prstGeom>
                    <a:noFill/>
                    <a:ln w="9525">
                      <a:noFill/>
                      <a:headEnd/>
                      <a:tailEnd/>
                    </a:ln>
                  </pic:spPr>
                </pic:pic>
              </a:graphicData>
            </a:graphic>
          </wp:inline>
        </w:drawing>
      </w:r>
      <w:bookmarkEnd w:id="576"/>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8" name="Picture"/>
            <a:graphic>
              <a:graphicData uri="http://schemas.openxmlformats.org/drawingml/2006/picture">
                <pic:pic>
                  <pic:nvPicPr>
                    <pic:cNvPr descr="https://raw.githubusercontent.com/AlexsLemonade/OpenPBTA-analysis/2eb889d2d495a7327fb51e377df2f9d780c47117/figures/pngs/figureS4.png?sanitize=true" id="579" name="Picture"/>
                    <pic:cNvPicPr>
                      <a:picLocks noChangeArrowheads="1" noChangeAspect="1"/>
                    </pic:cNvPicPr>
                  </pic:nvPicPr>
                  <pic:blipFill>
                    <a:blip r:embed="rId577"/>
                    <a:stretch>
                      <a:fillRect/>
                    </a:stretch>
                  </pic:blipFill>
                  <pic:spPr bwMode="auto">
                    <a:xfrm>
                      <a:off x="0" y="0"/>
                      <a:ext cx="5943600" cy="7744690"/>
                    </a:xfrm>
                    <a:prstGeom prst="rect">
                      <a:avLst/>
                    </a:prstGeom>
                    <a:noFill/>
                    <a:ln w="9525">
                      <a:noFill/>
                      <a:headEnd/>
                      <a:tailEnd/>
                    </a:ln>
                  </pic:spPr>
                </pic:pic>
              </a:graphicData>
            </a:graphic>
          </wp:inline>
        </w:drawing>
      </w:r>
      <w:bookmarkEnd w:id="580"/>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4"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2" name="Picture"/>
            <a:graphic>
              <a:graphicData uri="http://schemas.openxmlformats.org/drawingml/2006/picture">
                <pic:pic>
                  <pic:nvPicPr>
                    <pic:cNvPr descr="https://raw.githubusercontent.com/AlexsLemonade/OpenPBTA-analysis/2eb889d2d495a7327fb51e377df2f9d780c47117/figures/pngs/figureS5.png?sanitize=true" id="583" name="Picture"/>
                    <pic:cNvPicPr>
                      <a:picLocks noChangeArrowheads="1" noChangeAspect="1"/>
                    </pic:cNvPicPr>
                  </pic:nvPicPr>
                  <pic:blipFill>
                    <a:blip r:embed="rId581"/>
                    <a:stretch>
                      <a:fillRect/>
                    </a:stretch>
                  </pic:blipFill>
                  <pic:spPr bwMode="auto">
                    <a:xfrm>
                      <a:off x="0" y="0"/>
                      <a:ext cx="5943600" cy="1884556"/>
                    </a:xfrm>
                    <a:prstGeom prst="rect">
                      <a:avLst/>
                    </a:prstGeom>
                    <a:noFill/>
                    <a:ln w="9525">
                      <a:noFill/>
                      <a:headEnd/>
                      <a:tailEnd/>
                    </a:ln>
                  </pic:spPr>
                </pic:pic>
              </a:graphicData>
            </a:graphic>
          </wp:inline>
        </w:drawing>
      </w:r>
      <w:bookmarkEnd w:id="584"/>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8"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6" name="Picture"/>
            <a:graphic>
              <a:graphicData uri="http://schemas.openxmlformats.org/drawingml/2006/picture">
                <pic:pic>
                  <pic:nvPicPr>
                    <pic:cNvPr descr="https://raw.githubusercontent.com/AlexsLemonade/OpenPBTA-analysis/2eb889d2d495a7327fb51e377df2f9d780c47117/figures/pngs/figureS6.png?sanitize=true" id="587" name="Picture"/>
                    <pic:cNvPicPr>
                      <a:picLocks noChangeArrowheads="1" noChangeAspect="1"/>
                    </pic:cNvPicPr>
                  </pic:nvPicPr>
                  <pic:blipFill>
                    <a:blip r:embed="rId585"/>
                    <a:stretch>
                      <a:fillRect/>
                    </a:stretch>
                  </pic:blipFill>
                  <pic:spPr bwMode="auto">
                    <a:xfrm>
                      <a:off x="0" y="0"/>
                      <a:ext cx="5943600" cy="2843827"/>
                    </a:xfrm>
                    <a:prstGeom prst="rect">
                      <a:avLst/>
                    </a:prstGeom>
                    <a:noFill/>
                    <a:ln w="9525">
                      <a:noFill/>
                      <a:headEnd/>
                      <a:tailEnd/>
                    </a:ln>
                  </pic:spPr>
                </pic:pic>
              </a:graphicData>
            </a:graphic>
          </wp:inline>
        </w:drawing>
      </w:r>
      <w:bookmarkEnd w:id="588"/>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6"/>
    <w:p>
      <w:pPr>
        <w:pStyle w:val="CaptionedFigure"/>
      </w:pPr>
      <w:bookmarkStart w:id="592" w:name="fig:S6"/>
      <w:r>
        <w:drawing>
          <wp:inline>
            <wp:extent cx="5943600" cy="6544824"/>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0" name="Picture"/>
            <a:graphic>
              <a:graphicData uri="http://schemas.openxmlformats.org/drawingml/2006/picture">
                <pic:pic>
                  <pic:nvPicPr>
                    <pic:cNvPr descr="https://raw.githubusercontent.com/AlexsLemonade/OpenPBTA-analysis/2eb889d2d495a7327fb51e377df2f9d780c47117/figures/pngs/figureS7.png?sanitize=true" id="591" name="Picture"/>
                    <pic:cNvPicPr>
                      <a:picLocks noChangeArrowheads="1" noChangeAspect="1"/>
                    </pic:cNvPicPr>
                  </pic:nvPicPr>
                  <pic:blipFill>
                    <a:blip r:embed="rId589"/>
                    <a:stretch>
                      <a:fillRect/>
                    </a:stretch>
                  </pic:blipFill>
                  <pic:spPr bwMode="auto">
                    <a:xfrm>
                      <a:off x="0" y="0"/>
                      <a:ext cx="5943600" cy="6544824"/>
                    </a:xfrm>
                    <a:prstGeom prst="rect">
                      <a:avLst/>
                    </a:prstGeom>
                    <a:noFill/>
                    <a:ln w="9525">
                      <a:noFill/>
                      <a:headEnd/>
                      <a:tailEnd/>
                    </a:ln>
                  </pic:spPr>
                </pic:pic>
              </a:graphicData>
            </a:graphic>
          </wp:inline>
        </w:drawing>
      </w:r>
      <w:bookmarkEnd w:id="592"/>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3">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4">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5">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6">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7">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8"/>
    <w:bookmarkStart w:id="599"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9"/>
    <w:bookmarkStart w:id="916" w:name="references"/>
    <w:p>
      <w:pPr>
        <w:pStyle w:val="Heading2"/>
      </w:pPr>
      <w:r>
        <w:t xml:space="preserve">References</w:t>
      </w:r>
    </w:p>
    <w:bookmarkStart w:id="915" w:name="refs"/>
    <w:bookmarkStart w:id="601"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0">
        <w:r>
          <w:rPr>
            <w:rStyle w:val="Hyperlink"/>
          </w:rPr>
          <w:t xml:space="preserve">10.1093/neuonc/noz150</w:t>
        </w:r>
      </w:hyperlink>
      <w:r>
        <w:t xml:space="preserve">.</w:t>
      </w:r>
    </w:p>
    <w:bookmarkEnd w:id="601"/>
    <w:bookmarkStart w:id="603"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2">
        <w:r>
          <w:rPr>
            <w:rStyle w:val="Hyperlink"/>
          </w:rPr>
          <w:t xml:space="preserve">10.1093/neuonc/now207</w:t>
        </w:r>
      </w:hyperlink>
      <w:r>
        <w:t xml:space="preserve">.</w:t>
      </w:r>
    </w:p>
    <w:bookmarkEnd w:id="603"/>
    <w:bookmarkStart w:id="605"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4">
        <w:r>
          <w:rPr>
            <w:rStyle w:val="Hyperlink"/>
          </w:rPr>
          <w:t xml:space="preserve">10.1002/cam4.410</w:t>
        </w:r>
      </w:hyperlink>
      <w:r>
        <w:t xml:space="preserve">.</w:t>
      </w:r>
    </w:p>
    <w:bookmarkEnd w:id="605"/>
    <w:bookmarkStart w:id="607"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6">
        <w:r>
          <w:rPr>
            <w:rStyle w:val="Hyperlink"/>
          </w:rPr>
          <w:t xml:space="preserve">10.1016/j.neo.2022.100846</w:t>
        </w:r>
      </w:hyperlink>
      <w:r>
        <w:t xml:space="preserve">.</w:t>
      </w:r>
    </w:p>
    <w:bookmarkEnd w:id="607"/>
    <w:bookmarkStart w:id="609" w:name="ref-12pkJWML4"/>
    <w:p>
      <w:pPr>
        <w:pStyle w:val="Bibliography"/>
      </w:pPr>
      <w:r>
        <w:t xml:space="preserve">5.</w:t>
      </w:r>
      <w:r>
        <w:t xml:space="preserve"> </w:t>
      </w:r>
      <w:r>
        <w:t xml:space="preserve">	</w:t>
      </w:r>
      <w:r>
        <w:t xml:space="preserve">Commissioner, O. of the (2022).</w:t>
      </w:r>
      <w:r>
        <w:t xml:space="preserve"> </w:t>
      </w:r>
      <w:hyperlink r:id="rId608">
        <w:r>
          <w:rPr>
            <w:rStyle w:val="Hyperlink"/>
          </w:rPr>
          <w:t xml:space="preserve">Pediatric Oncology Drug Approvals</w:t>
        </w:r>
      </w:hyperlink>
      <w:r>
        <w:t xml:space="preserve">. FDA.</w:t>
      </w:r>
    </w:p>
    <w:bookmarkEnd w:id="609"/>
    <w:bookmarkStart w:id="611"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0">
        <w:r>
          <w:rPr>
            <w:rStyle w:val="Hyperlink"/>
          </w:rPr>
          <w:t xml:space="preserve">10.1093/aje/kwab092</w:t>
        </w:r>
      </w:hyperlink>
      <w:r>
        <w:t xml:space="preserve">.</w:t>
      </w:r>
    </w:p>
    <w:bookmarkEnd w:id="611"/>
    <w:bookmarkStart w:id="613" w:name="ref-rAFELHQ7"/>
    <w:p>
      <w:pPr>
        <w:pStyle w:val="Bibliography"/>
      </w:pPr>
      <w:r>
        <w:t xml:space="preserve">7.</w:t>
      </w:r>
      <w:r>
        <w:t xml:space="preserve"> </w:t>
      </w:r>
      <w:r>
        <w:t xml:space="preserve">	</w:t>
      </w:r>
      <w:r>
        <w:t xml:space="preserve">Parker, H. (2017). Opinionated analysis development.</w:t>
      </w:r>
      <w:r>
        <w:t xml:space="preserve"> </w:t>
      </w:r>
      <w:hyperlink r:id="rId612">
        <w:r>
          <w:rPr>
            <w:rStyle w:val="Hyperlink"/>
          </w:rPr>
          <w:t xml:space="preserve">10.7287/peerj.preprints.3210v1</w:t>
        </w:r>
      </w:hyperlink>
      <w:r>
        <w:t xml:space="preserve">.</w:t>
      </w:r>
    </w:p>
    <w:bookmarkEnd w:id="613"/>
    <w:bookmarkStart w:id="615"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4">
        <w:r>
          <w:rPr>
            <w:rStyle w:val="Hyperlink"/>
          </w:rPr>
          <w:t xml:space="preserve">10.1038/nbt.3780</w:t>
        </w:r>
      </w:hyperlink>
      <w:r>
        <w:t xml:space="preserve">.</w:t>
      </w:r>
    </w:p>
    <w:bookmarkEnd w:id="615"/>
    <w:bookmarkStart w:id="617"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16">
        <w:r>
          <w:rPr>
            <w:rStyle w:val="Hyperlink"/>
          </w:rPr>
          <w:t xml:space="preserve">10.1371/journal.pone.0000308</w:t>
        </w:r>
      </w:hyperlink>
      <w:r>
        <w:t xml:space="preserve">.</w:t>
      </w:r>
    </w:p>
    <w:bookmarkEnd w:id="617"/>
    <w:bookmarkStart w:id="619"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8">
        <w:r>
          <w:rPr>
            <w:rStyle w:val="Hyperlink"/>
          </w:rPr>
          <w:t xml:space="preserve">10.1371/journal.pcbi.1008867</w:t>
        </w:r>
      </w:hyperlink>
      <w:r>
        <w:t xml:space="preserve">.</w:t>
      </w:r>
    </w:p>
    <w:bookmarkEnd w:id="619"/>
    <w:bookmarkStart w:id="621"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0">
        <w:r>
          <w:rPr>
            <w:rStyle w:val="Hyperlink"/>
          </w:rPr>
          <w:t xml:space="preserve">10.1016/j.celrep.2021.108917</w:t>
        </w:r>
      </w:hyperlink>
      <w:r>
        <w:t xml:space="preserve">.</w:t>
      </w:r>
    </w:p>
    <w:bookmarkEnd w:id="621"/>
    <w:bookmarkStart w:id="623"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22">
        <w:r>
          <w:rPr>
            <w:rStyle w:val="Hyperlink"/>
          </w:rPr>
          <w:t xml:space="preserve">10.1158/1078-0432.ccr-22-0803</w:t>
        </w:r>
      </w:hyperlink>
      <w:r>
        <w:t xml:space="preserve">.</w:t>
      </w:r>
    </w:p>
    <w:bookmarkEnd w:id="623"/>
    <w:bookmarkStart w:id="625"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4">
        <w:r>
          <w:rPr>
            <w:rStyle w:val="Hyperlink"/>
          </w:rPr>
          <w:t xml:space="preserve">10.1136/jitc-2021-004450</w:t>
        </w:r>
      </w:hyperlink>
      <w:r>
        <w:t xml:space="preserve">.</w:t>
      </w:r>
    </w:p>
    <w:bookmarkEnd w:id="625"/>
    <w:bookmarkStart w:id="627"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6">
        <w:r>
          <w:rPr>
            <w:rStyle w:val="Hyperlink"/>
          </w:rPr>
          <w:t xml:space="preserve">10.1093/neuonc/noac278</w:t>
        </w:r>
      </w:hyperlink>
      <w:r>
        <w:t xml:space="preserve">.</w:t>
      </w:r>
    </w:p>
    <w:bookmarkEnd w:id="627"/>
    <w:bookmarkStart w:id="629"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8">
        <w:r>
          <w:rPr>
            <w:rStyle w:val="Hyperlink"/>
          </w:rPr>
          <w:t xml:space="preserve">10.1158/2159-8290.cd-nb2020-081</w:t>
        </w:r>
      </w:hyperlink>
      <w:r>
        <w:t xml:space="preserve">.</w:t>
      </w:r>
    </w:p>
    <w:bookmarkEnd w:id="629"/>
    <w:bookmarkStart w:id="631"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0">
        <w:r>
          <w:rPr>
            <w:rStyle w:val="Hyperlink"/>
          </w:rPr>
          <w:t xml:space="preserve">10.1093/neuonc/noz192</w:t>
        </w:r>
      </w:hyperlink>
      <w:r>
        <w:t xml:space="preserve">.</w:t>
      </w:r>
    </w:p>
    <w:bookmarkEnd w:id="631"/>
    <w:bookmarkStart w:id="633"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2">
        <w:r>
          <w:rPr>
            <w:rStyle w:val="Hyperlink"/>
          </w:rPr>
          <w:t xml:space="preserve">10.1002/ijc.32258</w:t>
        </w:r>
      </w:hyperlink>
      <w:r>
        <w:t xml:space="preserve">.</w:t>
      </w:r>
    </w:p>
    <w:bookmarkEnd w:id="633"/>
    <w:bookmarkStart w:id="635" w:name="ref-YuJbg3zO"/>
    <w:p>
      <w:pPr>
        <w:pStyle w:val="Bibliography"/>
      </w:pPr>
      <w:r>
        <w:t xml:space="preserve">18.</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10.1371/journal.pcbi.1007128</w:t>
        </w:r>
      </w:hyperlink>
      <w:r>
        <w:t xml:space="preserve">.</w:t>
      </w:r>
    </w:p>
    <w:bookmarkEnd w:id="635"/>
    <w:bookmarkStart w:id="637" w:name="ref-1CJTmbOqr"/>
    <w:p>
      <w:pPr>
        <w:pStyle w:val="Bibliography"/>
      </w:pPr>
      <w:r>
        <w:t xml:space="preserve">19.</w:t>
      </w:r>
      <w:r>
        <w:t xml:space="preserve"> </w:t>
      </w:r>
      <w:r>
        <w:t xml:space="preserve">	</w:t>
      </w:r>
      <w:r>
        <w:t xml:space="preserve">Merkel, D. (2014).</w:t>
      </w:r>
      <w:r>
        <w:t xml:space="preserve"> </w:t>
      </w:r>
      <w:hyperlink r:id="rId636">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7"/>
    <w:bookmarkStart w:id="639" w:name="ref-NazMcQpM"/>
    <w:p>
      <w:pPr>
        <w:pStyle w:val="Bibliography"/>
      </w:pPr>
      <w:r>
        <w:t xml:space="preserve">20.</w:t>
      </w:r>
      <w:r>
        <w:t xml:space="preserve"> </w:t>
      </w:r>
      <w:r>
        <w:t xml:space="preserve">	</w:t>
      </w:r>
      <w:r>
        <w:t xml:space="preserve">Boettiger, C., and Eddelbuettel, D. (2017). An Introduction to Rocker: Docker Containers for R.</w:t>
      </w:r>
      <w:r>
        <w:t xml:space="preserve"> </w:t>
      </w:r>
      <w:hyperlink r:id="rId638">
        <w:r>
          <w:rPr>
            <w:rStyle w:val="Hyperlink"/>
          </w:rPr>
          <w:t xml:space="preserve">10.48550/arXiv.1710.03675</w:t>
        </w:r>
      </w:hyperlink>
      <w:r>
        <w:t xml:space="preserve">.</w:t>
      </w:r>
    </w:p>
    <w:bookmarkEnd w:id="639"/>
    <w:bookmarkStart w:id="641" w:name="ref-14TDMX5t7"/>
    <w:p>
      <w:pPr>
        <w:pStyle w:val="Bibliography"/>
      </w:pPr>
      <w:r>
        <w:t xml:space="preserve">21.</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40">
        <w:r>
          <w:rPr>
            <w:rStyle w:val="Hyperlink"/>
          </w:rPr>
          <w:t xml:space="preserve">10.1007/s00401-007-0243-4</w:t>
        </w:r>
      </w:hyperlink>
      <w:r>
        <w:t xml:space="preserve">.</w:t>
      </w:r>
    </w:p>
    <w:bookmarkEnd w:id="641"/>
    <w:bookmarkStart w:id="643" w:name="ref-7sgrMadR"/>
    <w:p>
      <w:pPr>
        <w:pStyle w:val="Bibliography"/>
      </w:pPr>
      <w:r>
        <w:t xml:space="preserve">22.</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2">
        <w:r>
          <w:rPr>
            <w:rStyle w:val="Hyperlink"/>
          </w:rPr>
          <w:t xml:space="preserve">10.1007/s00401-016-1545-1</w:t>
        </w:r>
      </w:hyperlink>
      <w:r>
        <w:t xml:space="preserve">.</w:t>
      </w:r>
    </w:p>
    <w:bookmarkEnd w:id="643"/>
    <w:bookmarkStart w:id="645"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4">
        <w:r>
          <w:rPr>
            <w:rStyle w:val="Hyperlink"/>
          </w:rPr>
          <w:t xml:space="preserve">10.1016/j.ccell.2020.03.011</w:t>
        </w:r>
      </w:hyperlink>
      <w:r>
        <w:t xml:space="preserve">.</w:t>
      </w:r>
    </w:p>
    <w:bookmarkEnd w:id="645"/>
    <w:bookmarkStart w:id="647"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6">
        <w:r>
          <w:rPr>
            <w:rStyle w:val="Hyperlink"/>
          </w:rPr>
          <w:t xml:space="preserve">10.1371/journal.pcbi.1008263</w:t>
        </w:r>
      </w:hyperlink>
      <w:r>
        <w:t xml:space="preserve">.</w:t>
      </w:r>
    </w:p>
    <w:bookmarkEnd w:id="647"/>
    <w:bookmarkStart w:id="649"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8">
        <w:r>
          <w:rPr>
            <w:rStyle w:val="Hyperlink"/>
          </w:rPr>
          <w:t xml:space="preserve">10.1186/s13029-016-0053-y</w:t>
        </w:r>
      </w:hyperlink>
      <w:r>
        <w:t xml:space="preserve">.</w:t>
      </w:r>
    </w:p>
    <w:bookmarkEnd w:id="649"/>
    <w:bookmarkStart w:id="651" w:name="ref-OgCAsGmn"/>
    <w:p>
      <w:pPr>
        <w:pStyle w:val="Bibliography"/>
      </w:pPr>
      <w:r>
        <w:t xml:space="preserve">26.</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50">
        <w:r>
          <w:rPr>
            <w:rStyle w:val="Hyperlink"/>
          </w:rPr>
          <w:t xml:space="preserve">10.1016/j.cell.2017.09.048</w:t>
        </w:r>
      </w:hyperlink>
      <w:r>
        <w:t xml:space="preserve">.</w:t>
      </w:r>
    </w:p>
    <w:bookmarkEnd w:id="651"/>
    <w:bookmarkStart w:id="653" w:name="ref-IamVuiNU"/>
    <w:p>
      <w:pPr>
        <w:pStyle w:val="Bibliography"/>
      </w:pPr>
      <w:r>
        <w:t xml:space="preserve">27.</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52">
        <w:r>
          <w:rPr>
            <w:rStyle w:val="Hyperlink"/>
          </w:rPr>
          <w:t xml:space="preserve">10.1186/s40478-020-00902-z</w:t>
        </w:r>
      </w:hyperlink>
      <w:r>
        <w:t xml:space="preserve">.</w:t>
      </w:r>
    </w:p>
    <w:bookmarkEnd w:id="653"/>
    <w:bookmarkStart w:id="655" w:name="ref-1Geb70JK9"/>
    <w:p>
      <w:pPr>
        <w:pStyle w:val="Bibliography"/>
      </w:pPr>
      <w:r>
        <w:t xml:space="preserve">28.</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4">
        <w:r>
          <w:rPr>
            <w:rStyle w:val="Hyperlink"/>
          </w:rPr>
          <w:t xml:space="preserve">10.1007/s00401-020-02182-2</w:t>
        </w:r>
      </w:hyperlink>
      <w:r>
        <w:t xml:space="preserve">.</w:t>
      </w:r>
    </w:p>
    <w:bookmarkEnd w:id="655"/>
    <w:bookmarkStart w:id="657" w:name="ref-1EzqPr2Ef"/>
    <w:p>
      <w:pPr>
        <w:pStyle w:val="Bibliography"/>
      </w:pPr>
      <w:r>
        <w:t xml:space="preserve">29.</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6">
        <w:r>
          <w:rPr>
            <w:rStyle w:val="Hyperlink"/>
          </w:rPr>
          <w:t xml:space="preserve">10.1093/neuonc/noab178</w:t>
        </w:r>
      </w:hyperlink>
      <w:r>
        <w:t xml:space="preserve">.</w:t>
      </w:r>
    </w:p>
    <w:bookmarkEnd w:id="657"/>
    <w:bookmarkStart w:id="659" w:name="ref-j11VxJIm"/>
    <w:p>
      <w:pPr>
        <w:pStyle w:val="Bibliography"/>
      </w:pPr>
      <w:r>
        <w:t xml:space="preserve">30.</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8">
        <w:r>
          <w:rPr>
            <w:rStyle w:val="Hyperlink"/>
          </w:rPr>
          <w:t xml:space="preserve">10.1186/s40478-020-00984-9</w:t>
        </w:r>
      </w:hyperlink>
      <w:r>
        <w:t xml:space="preserve">.</w:t>
      </w:r>
    </w:p>
    <w:bookmarkEnd w:id="659"/>
    <w:bookmarkStart w:id="661" w:name="ref-UuzX8B9C"/>
    <w:p>
      <w:pPr>
        <w:pStyle w:val="Bibliography"/>
      </w:pPr>
      <w:r>
        <w:t xml:space="preserve">31.</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60">
        <w:r>
          <w:rPr>
            <w:rStyle w:val="Hyperlink"/>
          </w:rPr>
          <w:t xml:space="preserve">10.1038/nature22973</w:t>
        </w:r>
      </w:hyperlink>
      <w:r>
        <w:t xml:space="preserve">.</w:t>
      </w:r>
    </w:p>
    <w:bookmarkEnd w:id="661"/>
    <w:bookmarkStart w:id="663" w:name="ref-UWkO4UwG"/>
    <w:p>
      <w:pPr>
        <w:pStyle w:val="Bibliography"/>
      </w:pPr>
      <w:r>
        <w:t xml:space="preserve">32.</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2">
        <w:r>
          <w:rPr>
            <w:rStyle w:val="Hyperlink"/>
          </w:rPr>
          <w:t xml:space="preserve">10.1080/14728222.2018.1487953</w:t>
        </w:r>
      </w:hyperlink>
      <w:r>
        <w:t xml:space="preserve">.</w:t>
      </w:r>
    </w:p>
    <w:bookmarkEnd w:id="663"/>
    <w:bookmarkStart w:id="665" w:name="ref-vd5Uh9gY"/>
    <w:p>
      <w:pPr>
        <w:pStyle w:val="Bibliography"/>
      </w:pPr>
      <w:r>
        <w:t xml:space="preserve">33.</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4">
        <w:r>
          <w:rPr>
            <w:rStyle w:val="Hyperlink"/>
          </w:rPr>
          <w:t xml:space="preserve">10.1016/j.ccell.2017.08.017</w:t>
        </w:r>
      </w:hyperlink>
      <w:r>
        <w:t xml:space="preserve">.</w:t>
      </w:r>
    </w:p>
    <w:bookmarkEnd w:id="665"/>
    <w:bookmarkStart w:id="667" w:name="ref-KU8wVb8T"/>
    <w:p>
      <w:pPr>
        <w:pStyle w:val="Bibliography"/>
      </w:pPr>
      <w:r>
        <w:t xml:space="preserve">34.</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6">
        <w:r>
          <w:rPr>
            <w:rStyle w:val="Hyperlink"/>
          </w:rPr>
          <w:t xml:space="preserve">10.1186/s40478-020-00905-w</w:t>
        </w:r>
      </w:hyperlink>
      <w:r>
        <w:t xml:space="preserve">.</w:t>
      </w:r>
    </w:p>
    <w:bookmarkEnd w:id="667"/>
    <w:bookmarkStart w:id="669" w:name="ref-DGVkAk1W"/>
    <w:p>
      <w:pPr>
        <w:pStyle w:val="Bibliography"/>
      </w:pPr>
      <w:r>
        <w:t xml:space="preserve">35.</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8">
        <w:r>
          <w:rPr>
            <w:rStyle w:val="Hyperlink"/>
          </w:rPr>
          <w:t xml:space="preserve">10.1038/nature13109</w:t>
        </w:r>
      </w:hyperlink>
      <w:r>
        <w:t xml:space="preserve">.</w:t>
      </w:r>
    </w:p>
    <w:bookmarkEnd w:id="669"/>
    <w:bookmarkStart w:id="671" w:name="ref-eDtbAO3v"/>
    <w:p>
      <w:pPr>
        <w:pStyle w:val="Bibliography"/>
      </w:pPr>
      <w:r>
        <w:t xml:space="preserve">36.</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70">
        <w:r>
          <w:rPr>
            <w:rStyle w:val="Hyperlink"/>
          </w:rPr>
          <w:t xml:space="preserve">10.1093/jnen/nlz101</w:t>
        </w:r>
      </w:hyperlink>
      <w:r>
        <w:t xml:space="preserve">.</w:t>
      </w:r>
    </w:p>
    <w:bookmarkEnd w:id="671"/>
    <w:bookmarkStart w:id="673" w:name="ref-MsKFoF50"/>
    <w:p>
      <w:pPr>
        <w:pStyle w:val="Bibliography"/>
      </w:pPr>
      <w:r>
        <w:t xml:space="preserve">37.</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72">
        <w:r>
          <w:rPr>
            <w:rStyle w:val="Hyperlink"/>
          </w:rPr>
          <w:t xml:space="preserve">10.1093/neuonc/noaa251</w:t>
        </w:r>
      </w:hyperlink>
      <w:r>
        <w:t xml:space="preserve">.</w:t>
      </w:r>
    </w:p>
    <w:bookmarkEnd w:id="673"/>
    <w:bookmarkStart w:id="675" w:name="ref-zrYR4Swt"/>
    <w:p>
      <w:pPr>
        <w:pStyle w:val="Bibliography"/>
      </w:pPr>
      <w:r>
        <w:t xml:space="preserve">38.</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4">
        <w:r>
          <w:rPr>
            <w:rStyle w:val="Hyperlink"/>
          </w:rPr>
          <w:t xml:space="preserve">10.1038/ng.2938</w:t>
        </w:r>
      </w:hyperlink>
      <w:r>
        <w:t xml:space="preserve">.</w:t>
      </w:r>
    </w:p>
    <w:bookmarkEnd w:id="675"/>
    <w:bookmarkStart w:id="677" w:name="ref-ynFGewrs"/>
    <w:p>
      <w:pPr>
        <w:pStyle w:val="Bibliography"/>
      </w:pPr>
      <w:r>
        <w:t xml:space="preserve">39.</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6">
        <w:r>
          <w:rPr>
            <w:rStyle w:val="Hyperlink"/>
          </w:rPr>
          <w:t xml:space="preserve">10.1038/nrc3410</w:t>
        </w:r>
      </w:hyperlink>
      <w:r>
        <w:t xml:space="preserve">.</w:t>
      </w:r>
    </w:p>
    <w:bookmarkEnd w:id="677"/>
    <w:bookmarkStart w:id="679" w:name="ref-ZINVcBaH"/>
    <w:p>
      <w:pPr>
        <w:pStyle w:val="Bibliography"/>
      </w:pPr>
      <w:r>
        <w:t xml:space="preserve">40.</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8">
        <w:r>
          <w:rPr>
            <w:rStyle w:val="Hyperlink"/>
          </w:rPr>
          <w:t xml:space="preserve">10.1200/jco.2010.31.1670</w:t>
        </w:r>
      </w:hyperlink>
      <w:r>
        <w:t xml:space="preserve">.</w:t>
      </w:r>
    </w:p>
    <w:bookmarkEnd w:id="679"/>
    <w:bookmarkStart w:id="681" w:name="ref-5k4QKyTN"/>
    <w:p>
      <w:pPr>
        <w:pStyle w:val="Bibliography"/>
      </w:pPr>
      <w:r>
        <w:t xml:space="preserve">41.</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80">
        <w:r>
          <w:rPr>
            <w:rStyle w:val="Hyperlink"/>
          </w:rPr>
          <w:t xml:space="preserve">10.1186/s40478-020-01027-z</w:t>
        </w:r>
      </w:hyperlink>
      <w:r>
        <w:t xml:space="preserve">.</w:t>
      </w:r>
    </w:p>
    <w:bookmarkEnd w:id="681"/>
    <w:bookmarkStart w:id="682" w:name="ref-1CpnMVmIN"/>
    <w:p>
      <w:pPr>
        <w:pStyle w:val="Bibliography"/>
      </w:pPr>
      <w:r>
        <w:t xml:space="preserve">42.</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4">
        <w:r>
          <w:rPr>
            <w:rStyle w:val="Hyperlink"/>
          </w:rPr>
          <w:t xml:space="preserve">10.1038/ng.2938</w:t>
        </w:r>
      </w:hyperlink>
      <w:r>
        <w:t xml:space="preserve">.</w:t>
      </w:r>
    </w:p>
    <w:bookmarkEnd w:id="682"/>
    <w:bookmarkStart w:id="684" w:name="ref-Cc8jt6lX"/>
    <w:p>
      <w:pPr>
        <w:pStyle w:val="Bibliography"/>
      </w:pPr>
      <w:r>
        <w:t xml:space="preserve">43.</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3">
        <w:r>
          <w:rPr>
            <w:rStyle w:val="Hyperlink"/>
          </w:rPr>
          <w:t xml:space="preserve">10.1038/s43018-020-0027-5</w:t>
        </w:r>
      </w:hyperlink>
      <w:r>
        <w:t xml:space="preserve">.</w:t>
      </w:r>
    </w:p>
    <w:bookmarkEnd w:id="684"/>
    <w:bookmarkStart w:id="686" w:name="ref-OaMJfIBC"/>
    <w:p>
      <w:pPr>
        <w:pStyle w:val="Bibliography"/>
      </w:pPr>
      <w:r>
        <w:t xml:space="preserve">44.</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5">
        <w:r>
          <w:rPr>
            <w:rStyle w:val="Hyperlink"/>
          </w:rPr>
          <w:t xml:space="preserve">10.1053/j.gastro.2014.07.052</w:t>
        </w:r>
      </w:hyperlink>
      <w:r>
        <w:t xml:space="preserve">.</w:t>
      </w:r>
    </w:p>
    <w:bookmarkEnd w:id="686"/>
    <w:bookmarkStart w:id="688" w:name="ref-X6oQhIf8"/>
    <w:p>
      <w:pPr>
        <w:pStyle w:val="Bibliography"/>
      </w:pPr>
      <w:r>
        <w:t xml:space="preserve">45.</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7">
        <w:r>
          <w:rPr>
            <w:rStyle w:val="Hyperlink"/>
          </w:rPr>
          <w:t xml:space="preserve">10.1016/j.celrep.2018.03.076</w:t>
        </w:r>
      </w:hyperlink>
      <w:r>
        <w:t xml:space="preserve">.</w:t>
      </w:r>
    </w:p>
    <w:bookmarkEnd w:id="688"/>
    <w:bookmarkStart w:id="690" w:name="ref-14asizOhY"/>
    <w:p>
      <w:pPr>
        <w:pStyle w:val="Bibliography"/>
      </w:pPr>
      <w:r>
        <w:t xml:space="preserve">46.</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9">
        <w:r>
          <w:rPr>
            <w:rStyle w:val="Hyperlink"/>
          </w:rPr>
          <w:t xml:space="preserve">10.1038/ng0593-42</w:t>
        </w:r>
      </w:hyperlink>
      <w:r>
        <w:t xml:space="preserve">.</w:t>
      </w:r>
    </w:p>
    <w:bookmarkEnd w:id="690"/>
    <w:bookmarkStart w:id="692" w:name="ref-SDwYl8uA"/>
    <w:p>
      <w:pPr>
        <w:pStyle w:val="Bibliography"/>
      </w:pPr>
      <w:r>
        <w:t xml:space="preserve">47.</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91">
        <w:r>
          <w:rPr>
            <w:rStyle w:val="Hyperlink"/>
          </w:rPr>
          <w:t xml:space="preserve">10.1016/j.celrep.2019.09.071</w:t>
        </w:r>
      </w:hyperlink>
      <w:r>
        <w:t xml:space="preserve">.</w:t>
      </w:r>
    </w:p>
    <w:bookmarkEnd w:id="692"/>
    <w:bookmarkStart w:id="694" w:name="ref-RnBZNbdx"/>
    <w:p>
      <w:pPr>
        <w:pStyle w:val="Bibliography"/>
      </w:pPr>
      <w:r>
        <w:t xml:space="preserve">48.</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93">
        <w:r>
          <w:rPr>
            <w:rStyle w:val="Hyperlink"/>
          </w:rPr>
          <w:t xml:space="preserve">10.1038/s41467-020-20474-9</w:t>
        </w:r>
      </w:hyperlink>
      <w:r>
        <w:t xml:space="preserve">.</w:t>
      </w:r>
    </w:p>
    <w:bookmarkEnd w:id="694"/>
    <w:bookmarkStart w:id="696" w:name="ref-15inmTb6T"/>
    <w:p>
      <w:pPr>
        <w:pStyle w:val="Bibliography"/>
      </w:pPr>
      <w:r>
        <w:t xml:space="preserve">49.</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5">
        <w:r>
          <w:rPr>
            <w:rStyle w:val="Hyperlink"/>
          </w:rPr>
          <w:t xml:space="preserve">10.1093/carcin/bgp268</w:t>
        </w:r>
      </w:hyperlink>
      <w:r>
        <w:t xml:space="preserve">.</w:t>
      </w:r>
    </w:p>
    <w:bookmarkEnd w:id="696"/>
    <w:bookmarkStart w:id="698" w:name="ref-o94Ar8F9"/>
    <w:p>
      <w:pPr>
        <w:pStyle w:val="Bibliography"/>
      </w:pPr>
      <w:r>
        <w:t xml:space="preserve">50.</w:t>
      </w:r>
      <w:r>
        <w:t xml:space="preserve"> </w:t>
      </w:r>
      <w:r>
        <w:t xml:space="preserve">	</w:t>
      </w:r>
      <w:r>
        <w:t xml:space="preserve">Ulaner, G.A., Hu, J.F., Vu, T.H., Giudice, L.C., and Hoffman, A.R. (1998).</w:t>
      </w:r>
      <w:r>
        <w:t xml:space="preserve"> </w:t>
      </w:r>
      <w:hyperlink r:id="rId697">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8"/>
    <w:bookmarkStart w:id="700" w:name="ref-TJj4hOO"/>
    <w:p>
      <w:pPr>
        <w:pStyle w:val="Bibliography"/>
      </w:pPr>
      <w:r>
        <w:t xml:space="preserve">51.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9">
        <w:r>
          <w:rPr>
            <w:rStyle w:val="Hyperlink"/>
          </w:rPr>
          <w:t xml:space="preserve">10.1007/s13277-016-5045-7</w:t>
        </w:r>
      </w:hyperlink>
      <w:r>
        <w:t xml:space="preserve">.</w:t>
      </w:r>
    </w:p>
    <w:bookmarkEnd w:id="700"/>
    <w:bookmarkStart w:id="702" w:name="ref-wXW7qGqv"/>
    <w:p>
      <w:pPr>
        <w:pStyle w:val="Bibliography"/>
      </w:pPr>
      <w:r>
        <w:t xml:space="preserve">52.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701">
        <w:r>
          <w:rPr>
            <w:rStyle w:val="Hyperlink"/>
          </w:rPr>
          <w:t xml:space="preserve">10.1038/labinvest.3700710</w:t>
        </w:r>
      </w:hyperlink>
      <w:r>
        <w:t xml:space="preserve">.</w:t>
      </w:r>
    </w:p>
    <w:bookmarkEnd w:id="702"/>
    <w:bookmarkStart w:id="704" w:name="ref-dhzTU0Xu"/>
    <w:p>
      <w:pPr>
        <w:pStyle w:val="Bibliography"/>
      </w:pPr>
      <w:r>
        <w:t xml:space="preserve">53.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3">
        <w:r>
          <w:rPr>
            <w:rStyle w:val="Hyperlink"/>
          </w:rPr>
          <w:t xml:space="preserve">10.1007/s12032-016-0736-x</w:t>
        </w:r>
      </w:hyperlink>
      <w:r>
        <w:t xml:space="preserve">.</w:t>
      </w:r>
    </w:p>
    <w:bookmarkEnd w:id="704"/>
    <w:bookmarkStart w:id="706" w:name="ref-5I97mcf1"/>
    <w:p>
      <w:pPr>
        <w:pStyle w:val="Bibliography"/>
      </w:pPr>
      <w:r>
        <w:t xml:space="preserve">54.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5">
        <w:r>
          <w:rPr>
            <w:rStyle w:val="Hyperlink"/>
          </w:rPr>
          <w:t xml:space="preserve">10.1111/j.1750-3639.2010.00372.x</w:t>
        </w:r>
      </w:hyperlink>
      <w:r>
        <w:t xml:space="preserve">.</w:t>
      </w:r>
    </w:p>
    <w:bookmarkEnd w:id="706"/>
    <w:bookmarkStart w:id="708" w:name="ref-td36JJNb"/>
    <w:p>
      <w:pPr>
        <w:pStyle w:val="Bibliography"/>
      </w:pPr>
      <w:r>
        <w:t xml:space="preserve">55.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7">
        <w:r>
          <w:rPr>
            <w:rStyle w:val="Hyperlink"/>
          </w:rPr>
          <w:t xml:space="preserve">10.1038/s41588-019-0525-5</w:t>
        </w:r>
      </w:hyperlink>
      <w:r>
        <w:t xml:space="preserve">.</w:t>
      </w:r>
    </w:p>
    <w:bookmarkEnd w:id="708"/>
    <w:bookmarkStart w:id="710" w:name="ref-1DeOIIYxr"/>
    <w:p>
      <w:pPr>
        <w:pStyle w:val="Bibliography"/>
      </w:pPr>
      <w:r>
        <w:t xml:space="preserve">56.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9">
        <w:r>
          <w:rPr>
            <w:rStyle w:val="Hyperlink"/>
          </w:rPr>
          <w:t xml:space="preserve">10.1136/jmedgenet-2020-107627</w:t>
        </w:r>
      </w:hyperlink>
      <w:r>
        <w:t xml:space="preserve">.</w:t>
      </w:r>
    </w:p>
    <w:bookmarkEnd w:id="710"/>
    <w:bookmarkStart w:id="712" w:name="ref-1CbmKZRjS"/>
    <w:p>
      <w:pPr>
        <w:pStyle w:val="Bibliography"/>
      </w:pPr>
      <w:r>
        <w:t xml:space="preserve">57.</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11">
        <w:r>
          <w:rPr>
            <w:rStyle w:val="Hyperlink"/>
          </w:rPr>
          <w:t xml:space="preserve">10.1007/s11060-021-03890-9</w:t>
        </w:r>
      </w:hyperlink>
      <w:r>
        <w:t xml:space="preserve">.</w:t>
      </w:r>
    </w:p>
    <w:bookmarkEnd w:id="712"/>
    <w:bookmarkStart w:id="714" w:name="ref-MeiYPRi0"/>
    <w:p>
      <w:pPr>
        <w:pStyle w:val="Bibliography"/>
      </w:pPr>
      <w:r>
        <w:t xml:space="preserve">58.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3">
        <w:r>
          <w:rPr>
            <w:rStyle w:val="Hyperlink"/>
          </w:rPr>
          <w:t xml:space="preserve">10.1126/science.1232245</w:t>
        </w:r>
      </w:hyperlink>
      <w:r>
        <w:t xml:space="preserve">.</w:t>
      </w:r>
    </w:p>
    <w:bookmarkEnd w:id="714"/>
    <w:bookmarkStart w:id="716" w:name="ref-mzBdyDm0"/>
    <w:p>
      <w:pPr>
        <w:pStyle w:val="Bibliography"/>
      </w:pPr>
      <w:r>
        <w:t xml:space="preserve">59.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5">
        <w:r>
          <w:rPr>
            <w:rStyle w:val="Hyperlink"/>
          </w:rPr>
          <w:t xml:space="preserve">10.3390/genes8040107</w:t>
        </w:r>
      </w:hyperlink>
      <w:r>
        <w:t xml:space="preserve">.</w:t>
      </w:r>
    </w:p>
    <w:bookmarkEnd w:id="716"/>
    <w:bookmarkStart w:id="718" w:name="ref-887hkpnS"/>
    <w:p>
      <w:pPr>
        <w:pStyle w:val="Bibliography"/>
      </w:pPr>
      <w:r>
        <w:t xml:space="preserve">60.</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7">
        <w:r>
          <w:rPr>
            <w:rStyle w:val="Hyperlink"/>
          </w:rPr>
          <w:t xml:space="preserve">10.1093/noajnl/vdaa023</w:t>
        </w:r>
      </w:hyperlink>
      <w:r>
        <w:t xml:space="preserve">.</w:t>
      </w:r>
    </w:p>
    <w:bookmarkEnd w:id="718"/>
    <w:bookmarkStart w:id="720" w:name="ref-meH98mKZ"/>
    <w:p>
      <w:pPr>
        <w:pStyle w:val="Bibliography"/>
      </w:pPr>
      <w:r>
        <w:t xml:space="preserve">61.</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9">
        <w:r>
          <w:rPr>
            <w:rStyle w:val="Hyperlink"/>
          </w:rPr>
          <w:t xml:space="preserve">10.1016/j.cell.2020.10.044</w:t>
        </w:r>
      </w:hyperlink>
      <w:r>
        <w:t xml:space="preserve">.</w:t>
      </w:r>
    </w:p>
    <w:bookmarkEnd w:id="720"/>
    <w:bookmarkStart w:id="722" w:name="ref-1B1SO39W1"/>
    <w:p>
      <w:pPr>
        <w:pStyle w:val="Bibliography"/>
      </w:pPr>
      <w:r>
        <w:t xml:space="preserve">62.</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21">
        <w:r>
          <w:rPr>
            <w:rStyle w:val="Hyperlink"/>
          </w:rPr>
          <w:t xml:space="preserve">10.1186/s40478-018-0553-x</w:t>
        </w:r>
      </w:hyperlink>
      <w:r>
        <w:t xml:space="preserve">.</w:t>
      </w:r>
    </w:p>
    <w:bookmarkEnd w:id="722"/>
    <w:bookmarkStart w:id="724" w:name="ref-RzxfvDRe"/>
    <w:p>
      <w:pPr>
        <w:pStyle w:val="Bibliography"/>
      </w:pPr>
      <w:r>
        <w:t xml:space="preserve">63.</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3">
        <w:r>
          <w:rPr>
            <w:rStyle w:val="Hyperlink"/>
          </w:rPr>
          <w:t xml:space="preserve">10.1093/brain/awab155</w:t>
        </w:r>
      </w:hyperlink>
      <w:r>
        <w:t xml:space="preserve">.</w:t>
      </w:r>
    </w:p>
    <w:bookmarkEnd w:id="724"/>
    <w:bookmarkStart w:id="726" w:name="ref-IQLWvQPD"/>
    <w:p>
      <w:pPr>
        <w:pStyle w:val="Bibliography"/>
      </w:pPr>
      <w:r>
        <w:t xml:space="preserve">64.</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5">
        <w:r>
          <w:rPr>
            <w:rStyle w:val="Hyperlink"/>
          </w:rPr>
          <w:t xml:space="preserve">10.18632/oncotarget.24951</w:t>
        </w:r>
      </w:hyperlink>
      <w:r>
        <w:t xml:space="preserve">.</w:t>
      </w:r>
    </w:p>
    <w:bookmarkEnd w:id="726"/>
    <w:bookmarkStart w:id="728" w:name="ref-TNNRIa7y"/>
    <w:p>
      <w:pPr>
        <w:pStyle w:val="Bibliography"/>
      </w:pPr>
      <w:r>
        <w:t xml:space="preserve">65.</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7">
        <w:r>
          <w:rPr>
            <w:rStyle w:val="Hyperlink"/>
          </w:rPr>
          <w:t xml:space="preserve">10.1080/2162402x.2018.1462430</w:t>
        </w:r>
      </w:hyperlink>
      <w:r>
        <w:t xml:space="preserve">.</w:t>
      </w:r>
    </w:p>
    <w:bookmarkEnd w:id="728"/>
    <w:bookmarkStart w:id="730" w:name="ref-ic0BrsYM"/>
    <w:p>
      <w:pPr>
        <w:pStyle w:val="Bibliography"/>
      </w:pPr>
      <w:r>
        <w:t xml:space="preserve">66.</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9">
        <w:r>
          <w:rPr>
            <w:rStyle w:val="Hyperlink"/>
          </w:rPr>
          <w:t xml:space="preserve">10.1136/jitc-2021-004012</w:t>
        </w:r>
      </w:hyperlink>
      <w:r>
        <w:t xml:space="preserve">.</w:t>
      </w:r>
    </w:p>
    <w:bookmarkEnd w:id="730"/>
    <w:bookmarkStart w:id="732" w:name="ref-MAFXjHGX"/>
    <w:p>
      <w:pPr>
        <w:pStyle w:val="Bibliography"/>
      </w:pPr>
      <w:r>
        <w:t xml:space="preserve">67.</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31">
        <w:r>
          <w:rPr>
            <w:rStyle w:val="Hyperlink"/>
          </w:rPr>
          <w:t xml:space="preserve">10.4236/jct.2013.48164</w:t>
        </w:r>
      </w:hyperlink>
      <w:r>
        <w:t xml:space="preserve">.</w:t>
      </w:r>
    </w:p>
    <w:bookmarkEnd w:id="732"/>
    <w:bookmarkStart w:id="734" w:name="ref-sOb4Wh4q"/>
    <w:p>
      <w:pPr>
        <w:pStyle w:val="Bibliography"/>
      </w:pPr>
      <w:r>
        <w:t xml:space="preserve">68.</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3">
        <w:r>
          <w:rPr>
            <w:rStyle w:val="Hyperlink"/>
          </w:rPr>
          <w:t xml:space="preserve">10.18632/oncotarget.22783</w:t>
        </w:r>
      </w:hyperlink>
      <w:r>
        <w:t xml:space="preserve">.</w:t>
      </w:r>
    </w:p>
    <w:bookmarkEnd w:id="734"/>
    <w:bookmarkStart w:id="736" w:name="ref-11x4p1w23"/>
    <w:p>
      <w:pPr>
        <w:pStyle w:val="Bibliography"/>
      </w:pPr>
      <w:r>
        <w:t xml:space="preserve">69.</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5">
        <w:r>
          <w:rPr>
            <w:rStyle w:val="Hyperlink"/>
          </w:rPr>
          <w:t xml:space="preserve">10.1038/nature13480</w:t>
        </w:r>
      </w:hyperlink>
      <w:r>
        <w:t xml:space="preserve">.</w:t>
      </w:r>
    </w:p>
    <w:bookmarkEnd w:id="736"/>
    <w:bookmarkStart w:id="738" w:name="ref-nCoKt2Vg"/>
    <w:p>
      <w:pPr>
        <w:pStyle w:val="Bibliography"/>
      </w:pPr>
      <w:r>
        <w:t xml:space="preserve">70.</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7">
        <w:r>
          <w:rPr>
            <w:rStyle w:val="Hyperlink"/>
          </w:rPr>
          <w:t xml:space="preserve">10.3171/2015.2.peds14656</w:t>
        </w:r>
      </w:hyperlink>
      <w:r>
        <w:t xml:space="preserve">.</w:t>
      </w:r>
    </w:p>
    <w:bookmarkEnd w:id="738"/>
    <w:bookmarkStart w:id="740" w:name="ref-rfGUdNhB"/>
    <w:p>
      <w:pPr>
        <w:pStyle w:val="Bibliography"/>
      </w:pPr>
      <w:r>
        <w:t xml:space="preserve">71.</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9">
        <w:r>
          <w:rPr>
            <w:rStyle w:val="Hyperlink"/>
          </w:rPr>
          <w:t xml:space="preserve">10.5348/ijcri-2013-12-419-cr-13</w:t>
        </w:r>
      </w:hyperlink>
      <w:r>
        <w:t xml:space="preserve">.</w:t>
      </w:r>
    </w:p>
    <w:bookmarkEnd w:id="740"/>
    <w:bookmarkStart w:id="742" w:name="ref-i9VLAGYQ"/>
    <w:p>
      <w:pPr>
        <w:pStyle w:val="Bibliography"/>
      </w:pPr>
      <w:r>
        <w:t xml:space="preserve">72.</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41">
        <w:r>
          <w:rPr>
            <w:rStyle w:val="Hyperlink"/>
          </w:rPr>
          <w:t xml:space="preserve">10.1093/neuonc/noy035</w:t>
        </w:r>
      </w:hyperlink>
      <w:r>
        <w:t xml:space="preserve">.</w:t>
      </w:r>
    </w:p>
    <w:bookmarkEnd w:id="742"/>
    <w:bookmarkStart w:id="744"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3">
        <w:r>
          <w:rPr>
            <w:rStyle w:val="Hyperlink"/>
          </w:rPr>
          <w:t xml:space="preserve">10.1007/s00401-018-1830-2</w:t>
        </w:r>
      </w:hyperlink>
      <w:r>
        <w:t xml:space="preserve">.</w:t>
      </w:r>
    </w:p>
    <w:bookmarkEnd w:id="744"/>
    <w:bookmarkStart w:id="746"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5">
        <w:r>
          <w:rPr>
            <w:rStyle w:val="Hyperlink"/>
          </w:rPr>
          <w:t xml:space="preserve">10.3389/fonc.2019.00791</w:t>
        </w:r>
      </w:hyperlink>
      <w:r>
        <w:t xml:space="preserve">.</w:t>
      </w:r>
    </w:p>
    <w:bookmarkEnd w:id="746"/>
    <w:bookmarkStart w:id="748"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7">
        <w:r>
          <w:rPr>
            <w:rStyle w:val="Hyperlink"/>
          </w:rPr>
          <w:t xml:space="preserve">10.1186/s12859-020-03922-7</w:t>
        </w:r>
      </w:hyperlink>
      <w:r>
        <w:t xml:space="preserve">.</w:t>
      </w:r>
    </w:p>
    <w:bookmarkEnd w:id="748"/>
    <w:bookmarkStart w:id="750" w:name="ref-eQQpBw1T"/>
    <w:p>
      <w:pPr>
        <w:pStyle w:val="Bibliography"/>
      </w:pPr>
      <w:r>
        <w:t xml:space="preserve">76.</w:t>
      </w:r>
      <w:r>
        <w:t xml:space="preserve"> </w:t>
      </w:r>
      <w:r>
        <w:t xml:space="preserve">	</w:t>
      </w:r>
      <w:r>
        <w:t xml:space="preserve">University of California, San Francisco (2023).</w:t>
      </w:r>
      <w:r>
        <w:t xml:space="preserve"> </w:t>
      </w:r>
      <w:hyperlink r:id="rId749">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50"/>
    <w:bookmarkStart w:id="752" w:name="ref-8YqNPLmu"/>
    <w:p>
      <w:pPr>
        <w:pStyle w:val="Bibliography"/>
      </w:pPr>
      <w:r>
        <w:t xml:space="preserve">77.</w:t>
      </w:r>
      <w:r>
        <w:t xml:space="preserve"> </w:t>
      </w:r>
      <w:r>
        <w:t xml:space="preserve">	</w:t>
      </w:r>
      <w:r>
        <w:t xml:space="preserve">University of California, San Francisco (2023).</w:t>
      </w:r>
      <w:r>
        <w:t xml:space="preserve"> </w:t>
      </w:r>
      <w:hyperlink r:id="rId751">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52"/>
    <w:bookmarkStart w:id="754" w:name="ref-iFNFODUd"/>
    <w:p>
      <w:pPr>
        <w:pStyle w:val="Bibliography"/>
      </w:pPr>
      <w:r>
        <w:t xml:space="preserve">78.</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3">
        <w:r>
          <w:rPr>
            <w:rStyle w:val="Hyperlink"/>
          </w:rPr>
          <w:t xml:space="preserve">10.1093/biostatistics/kxv027</w:t>
        </w:r>
      </w:hyperlink>
      <w:r>
        <w:t xml:space="preserve">.</w:t>
      </w:r>
    </w:p>
    <w:bookmarkEnd w:id="754"/>
    <w:bookmarkStart w:id="756" w:name="ref-142g5e11W"/>
    <w:p>
      <w:pPr>
        <w:pStyle w:val="Bibliography"/>
      </w:pPr>
      <w:r>
        <w:t xml:space="preserve">79.</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5">
        <w:r>
          <w:rPr>
            <w:rStyle w:val="Hyperlink"/>
          </w:rPr>
          <w:t xml:space="preserve">10.1016/j.tibtech.2017.02.012</w:t>
        </w:r>
      </w:hyperlink>
      <w:r>
        <w:t xml:space="preserve">.</w:t>
      </w:r>
    </w:p>
    <w:bookmarkEnd w:id="756"/>
    <w:bookmarkStart w:id="758" w:name="ref-THjIzNXb"/>
    <w:p>
      <w:pPr>
        <w:pStyle w:val="Bibliography"/>
      </w:pPr>
      <w:r>
        <w:t xml:space="preserve">80.</w:t>
      </w:r>
      <w:r>
        <w:t xml:space="preserve"> </w:t>
      </w:r>
      <w:r>
        <w:t xml:space="preserve">	</w:t>
      </w:r>
      <w:r>
        <w:t xml:space="preserve">Open Pediatric Brain Tumor Atlas, C.B.T.N., Pediatric Neuro Oncology Consortium (2022). Open Pediatric Brain Tumor Atlas.</w:t>
      </w:r>
      <w:r>
        <w:t xml:space="preserve"> </w:t>
      </w:r>
      <w:hyperlink r:id="rId757">
        <w:r>
          <w:rPr>
            <w:rStyle w:val="Hyperlink"/>
          </w:rPr>
          <w:t xml:space="preserve">10.24370/openpbta</w:t>
        </w:r>
      </w:hyperlink>
      <w:r>
        <w:t xml:space="preserve">.</w:t>
      </w:r>
    </w:p>
    <w:bookmarkEnd w:id="758"/>
    <w:bookmarkStart w:id="760" w:name="ref-Wql2Djro"/>
    <w:p>
      <w:pPr>
        <w:pStyle w:val="Bibliography"/>
      </w:pPr>
      <w:r>
        <w:t xml:space="preserve">81.</w:t>
      </w:r>
      <w:r>
        <w:t xml:space="preserve"> </w:t>
      </w:r>
      <w:r>
        <w:t xml:space="preserve">	</w:t>
      </w:r>
      <w:r>
        <w:t xml:space="preserve">Li, H. (2013). Aligning sequence reads, clone sequences and assembly contigs with BWA-MEM.</w:t>
      </w:r>
      <w:r>
        <w:t xml:space="preserve"> </w:t>
      </w:r>
      <w:hyperlink r:id="rId759">
        <w:r>
          <w:rPr>
            <w:rStyle w:val="Hyperlink"/>
          </w:rPr>
          <w:t xml:space="preserve">10.48550/arXiv.1303.3997</w:t>
        </w:r>
      </w:hyperlink>
      <w:r>
        <w:t xml:space="preserve">.</w:t>
      </w:r>
    </w:p>
    <w:bookmarkEnd w:id="760"/>
    <w:bookmarkStart w:id="762" w:name="ref-NCr4QkOg"/>
    <w:p>
      <w:pPr>
        <w:pStyle w:val="Bibliography"/>
      </w:pPr>
      <w:r>
        <w:t xml:space="preserve">82.</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61">
        <w:r>
          <w:rPr>
            <w:rStyle w:val="Hyperlink"/>
          </w:rPr>
          <w:t xml:space="preserve">10.1038/ng.806</w:t>
        </w:r>
      </w:hyperlink>
      <w:r>
        <w:t xml:space="preserve">.</w:t>
      </w:r>
    </w:p>
    <w:bookmarkEnd w:id="762"/>
    <w:bookmarkStart w:id="764" w:name="ref-IzUbOv92"/>
    <w:p>
      <w:pPr>
        <w:pStyle w:val="Bibliography"/>
      </w:pPr>
      <w:r>
        <w:t xml:space="preserve">83.</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63">
        <w:r>
          <w:rPr>
            <w:rStyle w:val="Hyperlink"/>
          </w:rPr>
          <w:t xml:space="preserve">10.1093/bioinformatics/btu314</w:t>
        </w:r>
      </w:hyperlink>
      <w:r>
        <w:t xml:space="preserve">.</w:t>
      </w:r>
    </w:p>
    <w:bookmarkEnd w:id="764"/>
    <w:bookmarkStart w:id="766" w:name="ref-PcJwlZj3"/>
    <w:p>
      <w:pPr>
        <w:pStyle w:val="Bibliography"/>
      </w:pPr>
      <w:r>
        <w:t xml:space="preserve">84.</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5">
        <w:r>
          <w:rPr>
            <w:rStyle w:val="Hyperlink"/>
          </w:rPr>
          <w:t xml:space="preserve">10.1093/bioinformatics/btv098</w:t>
        </w:r>
      </w:hyperlink>
      <w:r>
        <w:t xml:space="preserve">.</w:t>
      </w:r>
    </w:p>
    <w:bookmarkEnd w:id="766"/>
    <w:bookmarkStart w:id="768" w:name="ref-14nSa8zB9"/>
    <w:p>
      <w:pPr>
        <w:pStyle w:val="Bibliography"/>
      </w:pPr>
      <w:r>
        <w:t xml:space="preserve">85.</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67">
        <w:r>
          <w:rPr>
            <w:rStyle w:val="Hyperlink"/>
          </w:rPr>
          <w:t xml:space="preserve">10.1101/gr.107524.110</w:t>
        </w:r>
      </w:hyperlink>
      <w:r>
        <w:t xml:space="preserve">.</w:t>
      </w:r>
    </w:p>
    <w:bookmarkEnd w:id="768"/>
    <w:bookmarkStart w:id="770" w:name="ref-36OiSGiq"/>
    <w:p>
      <w:pPr>
        <w:pStyle w:val="Bibliography"/>
      </w:pPr>
      <w:r>
        <w:t xml:space="preserve">86.</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9">
        <w:r>
          <w:rPr>
            <w:rStyle w:val="Hyperlink"/>
          </w:rPr>
          <w:t xml:space="preserve">10.1101/201178</w:t>
        </w:r>
      </w:hyperlink>
      <w:r>
        <w:t xml:space="preserve">.</w:t>
      </w:r>
    </w:p>
    <w:bookmarkEnd w:id="770"/>
    <w:bookmarkStart w:id="772" w:name="ref-A4FXW005"/>
    <w:p>
      <w:pPr>
        <w:pStyle w:val="Bibliography"/>
      </w:pPr>
      <w:r>
        <w:t xml:space="preserve">87.</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71">
        <w:r>
          <w:rPr>
            <w:rStyle w:val="Hyperlink"/>
          </w:rPr>
          <w:t xml:space="preserve">10.1093/nar/gkx193</w:t>
        </w:r>
      </w:hyperlink>
      <w:r>
        <w:t xml:space="preserve">.</w:t>
      </w:r>
    </w:p>
    <w:bookmarkEnd w:id="772"/>
    <w:bookmarkStart w:id="774" w:name="ref-unXWCD9A"/>
    <w:p>
      <w:pPr>
        <w:pStyle w:val="Bibliography"/>
      </w:pPr>
      <w:r>
        <w:t xml:space="preserve">88.</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73">
        <w:r>
          <w:rPr>
            <w:rStyle w:val="Hyperlink"/>
          </w:rPr>
          <w:t xml:space="preserve">10.1093/bioinformatics/bts196</w:t>
        </w:r>
      </w:hyperlink>
      <w:r>
        <w:t xml:space="preserve">.</w:t>
      </w:r>
    </w:p>
    <w:bookmarkEnd w:id="774"/>
    <w:bookmarkStart w:id="776" w:name="ref-Fv382g9q"/>
    <w:p>
      <w:pPr>
        <w:pStyle w:val="Bibliography"/>
      </w:pPr>
      <w:r>
        <w:t xml:space="preserve">89.</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5">
        <w:r>
          <w:rPr>
            <w:rStyle w:val="Hyperlink"/>
          </w:rPr>
          <w:t xml:space="preserve">10.1093/nar/gkq603</w:t>
        </w:r>
      </w:hyperlink>
      <w:r>
        <w:t xml:space="preserve">.</w:t>
      </w:r>
    </w:p>
    <w:bookmarkEnd w:id="776"/>
    <w:bookmarkStart w:id="778" w:name="ref-16jeSVhEx"/>
    <w:p>
      <w:pPr>
        <w:pStyle w:val="Bibliography"/>
      </w:pPr>
      <w:r>
        <w:t xml:space="preserve">90.</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7">
        <w:r>
          <w:rPr>
            <w:rStyle w:val="Hyperlink"/>
          </w:rPr>
          <w:t xml:space="preserve">10.1093/nar/gkt1113</w:t>
        </w:r>
      </w:hyperlink>
      <w:r>
        <w:t xml:space="preserve">.</w:t>
      </w:r>
    </w:p>
    <w:bookmarkEnd w:id="778"/>
    <w:bookmarkStart w:id="780" w:name="ref-vOcCb1WG"/>
    <w:p>
      <w:pPr>
        <w:pStyle w:val="Bibliography"/>
      </w:pPr>
      <w:r>
        <w:t xml:space="preserve">91.</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9">
        <w:r>
          <w:rPr>
            <w:rStyle w:val="Hyperlink"/>
          </w:rPr>
          <w:t xml:space="preserve">10.3389/fgene.2012.00035</w:t>
        </w:r>
      </w:hyperlink>
      <w:r>
        <w:t xml:space="preserve">.</w:t>
      </w:r>
    </w:p>
    <w:bookmarkEnd w:id="780"/>
    <w:bookmarkStart w:id="782" w:name="ref-REfkDUtE"/>
    <w:p>
      <w:pPr>
        <w:pStyle w:val="Bibliography"/>
      </w:pPr>
      <w:r>
        <w:t xml:space="preserve">92.</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1">
        <w:r>
          <w:rPr>
            <w:rStyle w:val="Hyperlink"/>
          </w:rPr>
          <w:t xml:space="preserve">10.1038/s41592-018-0051-x</w:t>
        </w:r>
      </w:hyperlink>
      <w:r>
        <w:t xml:space="preserve">.</w:t>
      </w:r>
    </w:p>
    <w:bookmarkEnd w:id="782"/>
    <w:bookmarkStart w:id="784" w:name="ref-9ZgwE4bQ"/>
    <w:p>
      <w:pPr>
        <w:pStyle w:val="Bibliography"/>
      </w:pPr>
      <w:r>
        <w:t xml:space="preserve">93.</w:t>
      </w:r>
      <w:r>
        <w:t xml:space="preserve"> </w:t>
      </w:r>
      <w:r>
        <w:t xml:space="preserve">	</w:t>
      </w:r>
      <w:r>
        <w:t xml:space="preserve">Benjamin, D., Sato, T., Cibulskis, K., Getz, G., Stewart, C., and Lichtenstein, L. (2019). Calling Somatic SNVs and Indels with Mutect2.</w:t>
      </w:r>
      <w:r>
        <w:t xml:space="preserve"> </w:t>
      </w:r>
      <w:hyperlink r:id="rId783">
        <w:r>
          <w:rPr>
            <w:rStyle w:val="Hyperlink"/>
          </w:rPr>
          <w:t xml:space="preserve">10.1101/861054</w:t>
        </w:r>
      </w:hyperlink>
      <w:r>
        <w:t xml:space="preserve">.</w:t>
      </w:r>
    </w:p>
    <w:bookmarkEnd w:id="784"/>
    <w:bookmarkStart w:id="786" w:name="ref-V6KdWVYi"/>
    <w:p>
      <w:pPr>
        <w:pStyle w:val="Bibliography"/>
      </w:pPr>
      <w:r>
        <w:t xml:space="preserve">94.</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85">
        <w:r>
          <w:rPr>
            <w:rStyle w:val="Hyperlink"/>
          </w:rPr>
          <w:t xml:space="preserve">10.1038/s42003-018-0023-9</w:t>
        </w:r>
      </w:hyperlink>
      <w:r>
        <w:t xml:space="preserve">.</w:t>
      </w:r>
    </w:p>
    <w:bookmarkEnd w:id="786"/>
    <w:bookmarkStart w:id="788" w:name="ref-trQRR8fs"/>
    <w:p>
      <w:pPr>
        <w:pStyle w:val="Bibliography"/>
      </w:pPr>
      <w:r>
        <w:t xml:space="preserve">95.</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7">
        <w:r>
          <w:rPr>
            <w:rStyle w:val="Hyperlink"/>
          </w:rPr>
          <w:t xml:space="preserve">10.1093/nar/gkw227</w:t>
        </w:r>
      </w:hyperlink>
      <w:r>
        <w:t xml:space="preserve">.</w:t>
      </w:r>
    </w:p>
    <w:bookmarkEnd w:id="788"/>
    <w:bookmarkStart w:id="790" w:name="ref-gG4xEIkq"/>
    <w:p>
      <w:pPr>
        <w:pStyle w:val="Bibliography"/>
      </w:pPr>
      <w:r>
        <w:t xml:space="preserve">96.</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9">
        <w:r>
          <w:rPr>
            <w:rStyle w:val="Hyperlink"/>
          </w:rPr>
          <w:t xml:space="preserve">10.1038/s41598-019-55636-3</w:t>
        </w:r>
      </w:hyperlink>
      <w:r>
        <w:t xml:space="preserve">.</w:t>
      </w:r>
    </w:p>
    <w:bookmarkEnd w:id="790"/>
    <w:bookmarkStart w:id="792" w:name="ref-p1f5DxRQ"/>
    <w:p>
      <w:pPr>
        <w:pStyle w:val="Bibliography"/>
      </w:pPr>
      <w:r>
        <w:t xml:space="preserve">97.</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91">
        <w:r>
          <w:rPr>
            <w:rStyle w:val="Hyperlink"/>
          </w:rPr>
          <w:t xml:space="preserve">10.1186/s13059-016-0974-4</w:t>
        </w:r>
      </w:hyperlink>
      <w:r>
        <w:t xml:space="preserve">.</w:t>
      </w:r>
    </w:p>
    <w:bookmarkEnd w:id="792"/>
    <w:bookmarkStart w:id="794" w:name="ref-55r9iVwk"/>
    <w:p>
      <w:pPr>
        <w:pStyle w:val="Bibliography"/>
      </w:pPr>
      <w:r>
        <w:t xml:space="preserve">98.</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93">
        <w:r>
          <w:rPr>
            <w:rStyle w:val="Hyperlink"/>
          </w:rPr>
          <w:t xml:space="preserve">10.1038/s41586-020-2308-7</w:t>
        </w:r>
      </w:hyperlink>
      <w:r>
        <w:t xml:space="preserve">.</w:t>
      </w:r>
    </w:p>
    <w:bookmarkEnd w:id="794"/>
    <w:bookmarkStart w:id="796" w:name="ref-59DKOl44"/>
    <w:p>
      <w:pPr>
        <w:pStyle w:val="Bibliography"/>
      </w:pPr>
      <w:r>
        <w:t xml:space="preserve">99.</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5">
        <w:r>
          <w:rPr>
            <w:rStyle w:val="Hyperlink"/>
          </w:rPr>
          <w:t xml:space="preserve">10.3390/ijms21176034</w:t>
        </w:r>
      </w:hyperlink>
      <w:r>
        <w:t xml:space="preserve">.</w:t>
      </w:r>
    </w:p>
    <w:bookmarkEnd w:id="796"/>
    <w:bookmarkStart w:id="798" w:name="ref-ZQ0L3o1q"/>
    <w:p>
      <w:pPr>
        <w:pStyle w:val="Bibliography"/>
      </w:pPr>
      <w:r>
        <w:t xml:space="preserve">100.</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7">
        <w:r>
          <w:rPr>
            <w:rStyle w:val="Hyperlink"/>
          </w:rPr>
          <w:t xml:space="preserve">10.1093/bioinformatics/btr670</w:t>
        </w:r>
      </w:hyperlink>
      <w:r>
        <w:t xml:space="preserve">.</w:t>
      </w:r>
    </w:p>
    <w:bookmarkEnd w:id="798"/>
    <w:bookmarkStart w:id="800" w:name="ref-1F3i4BvCt"/>
    <w:p>
      <w:pPr>
        <w:pStyle w:val="Bibliography"/>
      </w:pPr>
      <w:r>
        <w:t xml:space="preserve">101.</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9">
        <w:r>
          <w:rPr>
            <w:rStyle w:val="Hyperlink"/>
          </w:rPr>
          <w:t xml:space="preserve">10.1093/bioinformatics/btq635</w:t>
        </w:r>
      </w:hyperlink>
      <w:r>
        <w:t xml:space="preserve">.</w:t>
      </w:r>
    </w:p>
    <w:bookmarkEnd w:id="800"/>
    <w:bookmarkStart w:id="802" w:name="ref-UTxRcYIQ"/>
    <w:p>
      <w:pPr>
        <w:pStyle w:val="Bibliography"/>
      </w:pPr>
      <w:r>
        <w:t xml:space="preserve">102.</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1">
        <w:r>
          <w:rPr>
            <w:rStyle w:val="Hyperlink"/>
          </w:rPr>
          <w:t xml:space="preserve">10.1371/journal.pcbi.1004873</w:t>
        </w:r>
      </w:hyperlink>
      <w:r>
        <w:t xml:space="preserve">.</w:t>
      </w:r>
    </w:p>
    <w:bookmarkEnd w:id="802"/>
    <w:bookmarkStart w:id="804" w:name="ref-V4PckbrH"/>
    <w:p>
      <w:pPr>
        <w:pStyle w:val="Bibliography"/>
      </w:pPr>
      <w:r>
        <w:t xml:space="preserve">103.</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03">
        <w:r>
          <w:rPr>
            <w:rStyle w:val="Hyperlink"/>
          </w:rPr>
          <w:t xml:space="preserve">10.1093/bioinformatics/btu651</w:t>
        </w:r>
      </w:hyperlink>
      <w:r>
        <w:t xml:space="preserve">.</w:t>
      </w:r>
    </w:p>
    <w:bookmarkEnd w:id="804"/>
    <w:bookmarkStart w:id="806" w:name="ref-rDV1hhfF"/>
    <w:p>
      <w:pPr>
        <w:pStyle w:val="Bibliography"/>
      </w:pPr>
      <w:r>
        <w:t xml:space="preserve">104.</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805">
        <w:r>
          <w:rPr>
            <w:rStyle w:val="Hyperlink"/>
          </w:rPr>
          <w:t xml:space="preserve">10.1186/gb-2011-12-4-r41</w:t>
        </w:r>
      </w:hyperlink>
      <w:r>
        <w:t xml:space="preserve">.</w:t>
      </w:r>
    </w:p>
    <w:bookmarkEnd w:id="806"/>
    <w:bookmarkStart w:id="808" w:name="ref-kTn1PIj5"/>
    <w:p>
      <w:pPr>
        <w:pStyle w:val="Bibliography"/>
      </w:pPr>
      <w:r>
        <w:t xml:space="preserve">105.</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7">
        <w:r>
          <w:rPr>
            <w:rStyle w:val="Hyperlink"/>
          </w:rPr>
          <w:t xml:space="preserve">10.1093/bioinformatics/btv710</w:t>
        </w:r>
      </w:hyperlink>
      <w:r>
        <w:t xml:space="preserve">.</w:t>
      </w:r>
    </w:p>
    <w:bookmarkEnd w:id="808"/>
    <w:bookmarkStart w:id="810" w:name="ref-7Ull5aU5"/>
    <w:p>
      <w:pPr>
        <w:pStyle w:val="Bibliography"/>
      </w:pPr>
      <w:r>
        <w:t xml:space="preserve">106.</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9">
        <w:r>
          <w:rPr>
            <w:rStyle w:val="Hyperlink"/>
          </w:rPr>
          <w:t xml:space="preserve">10.1093/bioinformatics/bty304</w:t>
        </w:r>
      </w:hyperlink>
      <w:r>
        <w:t xml:space="preserve">.</w:t>
      </w:r>
    </w:p>
    <w:bookmarkEnd w:id="810"/>
    <w:bookmarkStart w:id="812" w:name="ref-tTu8Ds9Z"/>
    <w:p>
      <w:pPr>
        <w:pStyle w:val="Bibliography"/>
      </w:pPr>
      <w:r>
        <w:t xml:space="preserve">107.</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1">
        <w:r>
          <w:rPr>
            <w:rStyle w:val="Hyperlink"/>
          </w:rPr>
          <w:t xml:space="preserve">10.1093/bioinformatics/bts635</w:t>
        </w:r>
      </w:hyperlink>
      <w:r>
        <w:t xml:space="preserve">.</w:t>
      </w:r>
    </w:p>
    <w:bookmarkEnd w:id="812"/>
    <w:bookmarkStart w:id="814" w:name="ref-Dh2n1EV3"/>
    <w:p>
      <w:pPr>
        <w:pStyle w:val="Bibliography"/>
      </w:pPr>
      <w:r>
        <w:t xml:space="preserve">108.</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13">
        <w:r>
          <w:rPr>
            <w:rStyle w:val="Hyperlink"/>
          </w:rPr>
          <w:t xml:space="preserve">10.1186/1471-2105-12-323</w:t>
        </w:r>
      </w:hyperlink>
      <w:r>
        <w:t xml:space="preserve">.</w:t>
      </w:r>
    </w:p>
    <w:bookmarkEnd w:id="814"/>
    <w:bookmarkStart w:id="816" w:name="ref-DuQpY5dg"/>
    <w:p>
      <w:pPr>
        <w:pStyle w:val="Bibliography"/>
      </w:pPr>
      <w:r>
        <w:t xml:space="preserve">109.</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5">
        <w:r>
          <w:rPr>
            <w:rStyle w:val="Hyperlink"/>
          </w:rPr>
          <w:t xml:space="preserve">10.1101/gr.257246.119</w:t>
        </w:r>
      </w:hyperlink>
      <w:r>
        <w:t xml:space="preserve">.</w:t>
      </w:r>
    </w:p>
    <w:bookmarkEnd w:id="816"/>
    <w:bookmarkStart w:id="818" w:name="ref-dwCkClIW"/>
    <w:p>
      <w:pPr>
        <w:pStyle w:val="Bibliography"/>
      </w:pPr>
      <w:r>
        <w:t xml:space="preserve">110.</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17">
        <w:r>
          <w:rPr>
            <w:rStyle w:val="Hyperlink"/>
          </w:rPr>
          <w:t xml:space="preserve">10.1101/120295</w:t>
        </w:r>
      </w:hyperlink>
      <w:r>
        <w:t xml:space="preserve">.</w:t>
      </w:r>
    </w:p>
    <w:bookmarkEnd w:id="818"/>
    <w:bookmarkStart w:id="820" w:name="ref-sqyY16PL"/>
    <w:p>
      <w:pPr>
        <w:pStyle w:val="Bibliography"/>
      </w:pPr>
      <w:r>
        <w:t xml:space="preserve">111.</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9">
        <w:r>
          <w:rPr>
            <w:rStyle w:val="Hyperlink"/>
          </w:rPr>
          <w:t xml:space="preserve">10.1038/ncomms3612</w:t>
        </w:r>
      </w:hyperlink>
      <w:r>
        <w:t xml:space="preserve">.</w:t>
      </w:r>
    </w:p>
    <w:bookmarkEnd w:id="820"/>
    <w:bookmarkStart w:id="822" w:name="ref-83Prx3Xc"/>
    <w:p>
      <w:pPr>
        <w:pStyle w:val="Bibliography"/>
      </w:pPr>
      <w:r>
        <w:t xml:space="preserve">112.</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1">
        <w:r>
          <w:rPr>
            <w:rStyle w:val="Hyperlink"/>
          </w:rPr>
          <w:t xml:space="preserve">10.1101/gr.239244.118</w:t>
        </w:r>
      </w:hyperlink>
      <w:r>
        <w:t xml:space="preserve">.</w:t>
      </w:r>
    </w:p>
    <w:bookmarkEnd w:id="822"/>
    <w:bookmarkStart w:id="824" w:name="ref-1HWiAHnIw"/>
    <w:p>
      <w:pPr>
        <w:pStyle w:val="Bibliography"/>
      </w:pPr>
      <w:r>
        <w:t xml:space="preserve">113.</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23">
        <w:r>
          <w:rPr>
            <w:rStyle w:val="Hyperlink"/>
          </w:rPr>
          <w:t xml:space="preserve">10.1093/bioinformatics/btq033</w:t>
        </w:r>
      </w:hyperlink>
      <w:r>
        <w:t xml:space="preserve">.</w:t>
      </w:r>
    </w:p>
    <w:bookmarkEnd w:id="824"/>
    <w:bookmarkStart w:id="826" w:name="ref-1DWggwY7R"/>
    <w:p>
      <w:pPr>
        <w:pStyle w:val="Bibliography"/>
      </w:pPr>
      <w:r>
        <w:t xml:space="preserve">114.</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5">
        <w:r>
          <w:rPr>
            <w:rStyle w:val="Hyperlink"/>
          </w:rPr>
          <w:t xml:space="preserve">10.1093/nar/gks1048</w:t>
        </w:r>
      </w:hyperlink>
      <w:r>
        <w:t xml:space="preserve">.</w:t>
      </w:r>
    </w:p>
    <w:bookmarkEnd w:id="826"/>
    <w:bookmarkStart w:id="828" w:name="ref-14d6Jzwus"/>
    <w:p>
      <w:pPr>
        <w:pStyle w:val="Bibliography"/>
      </w:pPr>
      <w:r>
        <w:t xml:space="preserve">115.</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7">
        <w:r>
          <w:rPr>
            <w:rStyle w:val="Hyperlink"/>
          </w:rPr>
          <w:t xml:space="preserve">10.1371/journal.pcbi.1003118</w:t>
        </w:r>
      </w:hyperlink>
      <w:r>
        <w:t xml:space="preserve">.</w:t>
      </w:r>
    </w:p>
    <w:bookmarkEnd w:id="828"/>
    <w:bookmarkStart w:id="830" w:name="ref-oESNuFI5"/>
    <w:p>
      <w:pPr>
        <w:pStyle w:val="Bibliography"/>
      </w:pPr>
      <w:r>
        <w:t xml:space="preserve">116.</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9">
        <w:r>
          <w:rPr>
            <w:rStyle w:val="Hyperlink"/>
          </w:rPr>
          <w:t xml:space="preserve">10.1093/bioinformatics/btw313</w:t>
        </w:r>
      </w:hyperlink>
      <w:r>
        <w:t xml:space="preserve">.</w:t>
      </w:r>
    </w:p>
    <w:bookmarkEnd w:id="830"/>
    <w:bookmarkStart w:id="832" w:name="ref-17wG7AMwM"/>
    <w:p>
      <w:pPr>
        <w:pStyle w:val="Bibliography"/>
      </w:pPr>
      <w:r>
        <w:t xml:space="preserve">117.</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1">
        <w:r>
          <w:rPr>
            <w:rStyle w:val="Hyperlink"/>
          </w:rPr>
          <w:t xml:space="preserve">10.1038/s41588-019-0576-7</w:t>
        </w:r>
      </w:hyperlink>
      <w:r>
        <w:t xml:space="preserve">.</w:t>
      </w:r>
    </w:p>
    <w:bookmarkEnd w:id="832"/>
    <w:bookmarkStart w:id="834" w:name="ref-RLEOBWiR"/>
    <w:p>
      <w:pPr>
        <w:pStyle w:val="Bibliography"/>
      </w:pPr>
      <w:r>
        <w:t xml:space="preserve">118.</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33">
        <w:r>
          <w:rPr>
            <w:rStyle w:val="Hyperlink"/>
          </w:rPr>
          <w:t xml:space="preserve">10.1186/s13073-019-0638-6</w:t>
        </w:r>
      </w:hyperlink>
      <w:r>
        <w:t xml:space="preserve">.</w:t>
      </w:r>
    </w:p>
    <w:bookmarkEnd w:id="834"/>
    <w:bookmarkStart w:id="836" w:name="ref-1F5zJEMaD"/>
    <w:p>
      <w:pPr>
        <w:pStyle w:val="Bibliography"/>
      </w:pPr>
      <w:r>
        <w:t xml:space="preserve">119.</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35">
        <w:r>
          <w:rPr>
            <w:rStyle w:val="Hyperlink"/>
          </w:rPr>
          <w:t xml:space="preserve">10.1186/1471-2105-14-7</w:t>
        </w:r>
      </w:hyperlink>
      <w:r>
        <w:t xml:space="preserve">.</w:t>
      </w:r>
    </w:p>
    <w:bookmarkEnd w:id="836"/>
    <w:bookmarkStart w:id="838" w:name="ref-1CbVoEpNJ"/>
    <w:p>
      <w:pPr>
        <w:pStyle w:val="Bibliography"/>
      </w:pPr>
      <w:r>
        <w:t xml:space="preserve">120.</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7">
        <w:r>
          <w:rPr>
            <w:rStyle w:val="Hyperlink"/>
          </w:rPr>
          <w:t xml:space="preserve">10.1016/j.cels.2015.12.004</w:t>
        </w:r>
      </w:hyperlink>
      <w:r>
        <w:t xml:space="preserve">.</w:t>
      </w:r>
    </w:p>
    <w:bookmarkEnd w:id="838"/>
    <w:bookmarkStart w:id="840" w:name="ref-jErrUFsf"/>
    <w:p>
      <w:pPr>
        <w:pStyle w:val="Bibliography"/>
      </w:pPr>
      <w:r>
        <w:t xml:space="preserve">121.</w:t>
      </w:r>
      <w:r>
        <w:t xml:space="preserve"> </w:t>
      </w:r>
      <w:r>
        <w:t xml:space="preserve">	</w:t>
      </w:r>
      <w:r>
        <w:t xml:space="preserve">McInnes, L., Healy, J., and Melville, J. (2020). UMAP: Uniform Manifold Approximation and Projection for Dimension Reduction.</w:t>
      </w:r>
      <w:r>
        <w:t xml:space="preserve"> </w:t>
      </w:r>
      <w:hyperlink r:id="rId839">
        <w:r>
          <w:rPr>
            <w:rStyle w:val="Hyperlink"/>
          </w:rPr>
          <w:t xml:space="preserve">10.48550/arXiv.1802.03426</w:t>
        </w:r>
      </w:hyperlink>
      <w:r>
        <w:t xml:space="preserve">.</w:t>
      </w:r>
    </w:p>
    <w:bookmarkEnd w:id="840"/>
    <w:bookmarkStart w:id="842" w:name="ref-9vS8HBL6"/>
    <w:p>
      <w:pPr>
        <w:pStyle w:val="Bibliography"/>
      </w:pPr>
      <w:r>
        <w:t xml:space="preserve">122.</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41">
        <w:r>
          <w:rPr>
            <w:rStyle w:val="Hyperlink"/>
          </w:rPr>
          <w:t xml:space="preserve">10.1016/j.cell.2018.01.029</w:t>
        </w:r>
      </w:hyperlink>
      <w:r>
        <w:t xml:space="preserve">.</w:t>
      </w:r>
    </w:p>
    <w:bookmarkEnd w:id="842"/>
    <w:bookmarkStart w:id="844" w:name="ref-jLWV5IWB"/>
    <w:p>
      <w:pPr>
        <w:pStyle w:val="Bibliography"/>
      </w:pPr>
      <w:r>
        <w:t xml:space="preserve">123.</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43">
        <w:r>
          <w:rPr>
            <w:rStyle w:val="Hyperlink"/>
          </w:rPr>
          <w:t xml:space="preserve">10.1073/pnas.1300252110</w:t>
        </w:r>
      </w:hyperlink>
      <w:r>
        <w:t xml:space="preserve">.</w:t>
      </w:r>
    </w:p>
    <w:bookmarkEnd w:id="844"/>
    <w:bookmarkStart w:id="846" w:name="ref-4wYR62jK"/>
    <w:p>
      <w:pPr>
        <w:pStyle w:val="Bibliography"/>
      </w:pPr>
      <w:r>
        <w:t xml:space="preserve">124.</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5">
        <w:r>
          <w:rPr>
            <w:rStyle w:val="Hyperlink"/>
          </w:rPr>
          <w:t xml:space="preserve">10.1038/nature11327</w:t>
        </w:r>
      </w:hyperlink>
      <w:r>
        <w:t xml:space="preserve">.</w:t>
      </w:r>
    </w:p>
    <w:bookmarkEnd w:id="846"/>
    <w:bookmarkStart w:id="848" w:name="ref-kfmK8vm"/>
    <w:p>
      <w:pPr>
        <w:pStyle w:val="Bibliography"/>
      </w:pPr>
      <w:r>
        <w:t xml:space="preserve">125.</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7">
        <w:r>
          <w:rPr>
            <w:rStyle w:val="Hyperlink"/>
          </w:rPr>
          <w:t xml:space="preserve">10.1016/j.cell.2016.01.015</w:t>
        </w:r>
      </w:hyperlink>
      <w:r>
        <w:t xml:space="preserve">.</w:t>
      </w:r>
    </w:p>
    <w:bookmarkEnd w:id="848"/>
    <w:bookmarkStart w:id="850" w:name="ref-5ueZBnsJ"/>
    <w:p>
      <w:pPr>
        <w:pStyle w:val="Bibliography"/>
      </w:pPr>
      <w:r>
        <w:t xml:space="preserve">126.</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9">
        <w:r>
          <w:rPr>
            <w:rStyle w:val="Hyperlink"/>
          </w:rPr>
          <w:t xml:space="preserve">10.1038/ng.2849</w:t>
        </w:r>
      </w:hyperlink>
      <w:r>
        <w:t xml:space="preserve">.</w:t>
      </w:r>
    </w:p>
    <w:bookmarkEnd w:id="850"/>
    <w:bookmarkStart w:id="852" w:name="ref-ASmwGlFp"/>
    <w:p>
      <w:pPr>
        <w:pStyle w:val="Bibliography"/>
      </w:pPr>
      <w:r>
        <w:t xml:space="preserve">127.</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1">
        <w:r>
          <w:rPr>
            <w:rStyle w:val="Hyperlink"/>
          </w:rPr>
          <w:t xml:space="preserve">10.1038/ng.3438</w:t>
        </w:r>
      </w:hyperlink>
      <w:r>
        <w:t xml:space="preserve">.</w:t>
      </w:r>
    </w:p>
    <w:bookmarkEnd w:id="852"/>
    <w:bookmarkStart w:id="854" w:name="ref-YfG9EVSk"/>
    <w:p>
      <w:pPr>
        <w:pStyle w:val="Bibliography"/>
      </w:pPr>
      <w:r>
        <w:t xml:space="preserve">128.</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53">
        <w:r>
          <w:rPr>
            <w:rStyle w:val="Hyperlink"/>
          </w:rPr>
          <w:t xml:space="preserve">10.1002/gcc.22110</w:t>
        </w:r>
      </w:hyperlink>
      <w:r>
        <w:t xml:space="preserve">.</w:t>
      </w:r>
    </w:p>
    <w:bookmarkEnd w:id="854"/>
    <w:bookmarkStart w:id="856" w:name="ref-lWMOs28t"/>
    <w:p>
      <w:pPr>
        <w:pStyle w:val="Bibliography"/>
      </w:pPr>
      <w:r>
        <w:t xml:space="preserve">129.</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5">
        <w:r>
          <w:rPr>
            <w:rStyle w:val="Hyperlink"/>
          </w:rPr>
          <w:t xml:space="preserve">10.1016/j.canlet.2014.11.057</w:t>
        </w:r>
      </w:hyperlink>
      <w:r>
        <w:t xml:space="preserve">.</w:t>
      </w:r>
    </w:p>
    <w:bookmarkEnd w:id="856"/>
    <w:bookmarkStart w:id="858" w:name="ref-1B3tdZcAl"/>
    <w:p>
      <w:pPr>
        <w:pStyle w:val="Bibliography"/>
      </w:pPr>
      <w:r>
        <w:t xml:space="preserve">130.</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57">
        <w:r>
          <w:rPr>
            <w:rStyle w:val="Hyperlink"/>
          </w:rPr>
          <w:t xml:space="preserve">10.1007/s11910-017-0722-5</w:t>
        </w:r>
      </w:hyperlink>
      <w:r>
        <w:t xml:space="preserve">.</w:t>
      </w:r>
    </w:p>
    <w:bookmarkEnd w:id="858"/>
    <w:bookmarkStart w:id="860" w:name="ref-1foRpfch"/>
    <w:p>
      <w:pPr>
        <w:pStyle w:val="Bibliography"/>
      </w:pPr>
      <w:r>
        <w:t xml:space="preserve">131.</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9">
        <w:r>
          <w:rPr>
            <w:rStyle w:val="Hyperlink"/>
          </w:rPr>
          <w:t xml:space="preserve">10.1038/ng.3500</w:t>
        </w:r>
      </w:hyperlink>
      <w:r>
        <w:t xml:space="preserve">.</w:t>
      </w:r>
    </w:p>
    <w:bookmarkEnd w:id="860"/>
    <w:bookmarkStart w:id="862" w:name="ref-CeB34T1V"/>
    <w:p>
      <w:pPr>
        <w:pStyle w:val="Bibliography"/>
      </w:pPr>
      <w:r>
        <w:t xml:space="preserve">132.</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61">
        <w:r>
          <w:rPr>
            <w:rStyle w:val="Hyperlink"/>
          </w:rPr>
          <w:t xml:space="preserve">10.1016/j.ccell.2016.02.001</w:t>
        </w:r>
      </w:hyperlink>
      <w:r>
        <w:t xml:space="preserve">.</w:t>
      </w:r>
    </w:p>
    <w:bookmarkEnd w:id="862"/>
    <w:bookmarkStart w:id="864" w:name="ref-1FGkQ9Wa7"/>
    <w:p>
      <w:pPr>
        <w:pStyle w:val="Bibliography"/>
      </w:pPr>
      <w:r>
        <w:t xml:space="preserve">133.</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63">
        <w:r>
          <w:rPr>
            <w:rStyle w:val="Hyperlink"/>
          </w:rPr>
          <w:t xml:space="preserve">10.1038/s41598-020-59812-8</w:t>
        </w:r>
      </w:hyperlink>
      <w:r>
        <w:t xml:space="preserve">.</w:t>
      </w:r>
    </w:p>
    <w:bookmarkEnd w:id="864"/>
    <w:bookmarkStart w:id="866" w:name="ref-6F5vK3sT"/>
    <w:p>
      <w:pPr>
        <w:pStyle w:val="Bibliography"/>
      </w:pPr>
      <w:r>
        <w:t xml:space="preserve">134.</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5">
        <w:r>
          <w:rPr>
            <w:rStyle w:val="Hyperlink"/>
          </w:rPr>
          <w:t xml:space="preserve">10.1093/neuonc/noab106</w:t>
        </w:r>
      </w:hyperlink>
      <w:r>
        <w:t xml:space="preserve">.</w:t>
      </w:r>
    </w:p>
    <w:bookmarkEnd w:id="866"/>
    <w:bookmarkStart w:id="868" w:name="ref-f7P6U50v"/>
    <w:p>
      <w:pPr>
        <w:pStyle w:val="Bibliography"/>
      </w:pPr>
      <w:r>
        <w:t xml:space="preserve">135.</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7">
        <w:r>
          <w:rPr>
            <w:rStyle w:val="Hyperlink"/>
          </w:rPr>
          <w:t xml:space="preserve">10.1016/j.ccell.2015.04.002</w:t>
        </w:r>
      </w:hyperlink>
      <w:r>
        <w:t xml:space="preserve">.</w:t>
      </w:r>
    </w:p>
    <w:bookmarkEnd w:id="868"/>
    <w:bookmarkStart w:id="870" w:name="ref-ovoneiG3"/>
    <w:p>
      <w:pPr>
        <w:pStyle w:val="Bibliography"/>
      </w:pPr>
      <w:r>
        <w:t xml:space="preserve">136.</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9">
        <w:r>
          <w:rPr>
            <w:rStyle w:val="Hyperlink"/>
          </w:rPr>
          <w:t xml:space="preserve">10.1038/s41525-017-0014-7</w:t>
        </w:r>
      </w:hyperlink>
      <w:r>
        <w:t xml:space="preserve">.</w:t>
      </w:r>
    </w:p>
    <w:bookmarkEnd w:id="870"/>
    <w:bookmarkStart w:id="872" w:name="ref-uDYz8KKh"/>
    <w:p>
      <w:pPr>
        <w:pStyle w:val="Bibliography"/>
      </w:pPr>
      <w:r>
        <w:t xml:space="preserve">137.</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1">
        <w:r>
          <w:rPr>
            <w:rStyle w:val="Hyperlink"/>
          </w:rPr>
          <w:t xml:space="preserve">10.3171/2019.8.jns191266</w:t>
        </w:r>
      </w:hyperlink>
      <w:r>
        <w:t xml:space="preserve">.</w:t>
      </w:r>
    </w:p>
    <w:bookmarkEnd w:id="872"/>
    <w:bookmarkStart w:id="874" w:name="ref-107ZjoLxM"/>
    <w:p>
      <w:pPr>
        <w:pStyle w:val="Bibliography"/>
      </w:pPr>
      <w:r>
        <w:t xml:space="preserve">138.</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73">
        <w:r>
          <w:rPr>
            <w:rStyle w:val="Hyperlink"/>
          </w:rPr>
          <w:t xml:space="preserve">10.1007/s00401-016-1539-z</w:t>
        </w:r>
      </w:hyperlink>
      <w:r>
        <w:t xml:space="preserve">.</w:t>
      </w:r>
    </w:p>
    <w:bookmarkEnd w:id="874"/>
    <w:bookmarkStart w:id="876" w:name="ref-F73HShWn"/>
    <w:p>
      <w:pPr>
        <w:pStyle w:val="Bibliography"/>
      </w:pPr>
      <w:r>
        <w:t xml:space="preserve">139.</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5">
        <w:r>
          <w:rPr>
            <w:rStyle w:val="Hyperlink"/>
          </w:rPr>
          <w:t xml:space="preserve">10.1093/neuonc/noaa267</w:t>
        </w:r>
      </w:hyperlink>
      <w:r>
        <w:t xml:space="preserve">.</w:t>
      </w:r>
    </w:p>
    <w:bookmarkEnd w:id="876"/>
    <w:bookmarkStart w:id="878" w:name="ref-BBuQnfgj"/>
    <w:p>
      <w:pPr>
        <w:pStyle w:val="Bibliography"/>
      </w:pPr>
      <w:r>
        <w:t xml:space="preserve">140.</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7">
        <w:r>
          <w:rPr>
            <w:rStyle w:val="Hyperlink"/>
          </w:rPr>
          <w:t xml:space="preserve">10.1016/j.jaad.2017.05.059</w:t>
        </w:r>
      </w:hyperlink>
      <w:r>
        <w:t xml:space="preserve">.</w:t>
      </w:r>
    </w:p>
    <w:bookmarkEnd w:id="878"/>
    <w:bookmarkStart w:id="880" w:name="ref-m7hgzrvh"/>
    <w:p>
      <w:pPr>
        <w:pStyle w:val="Bibliography"/>
      </w:pPr>
      <w:r>
        <w:t xml:space="preserve">141.</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9">
        <w:r>
          <w:rPr>
            <w:rStyle w:val="Hyperlink"/>
          </w:rPr>
          <w:t xml:space="preserve">10.1186/s40478-020-01056-8</w:t>
        </w:r>
      </w:hyperlink>
      <w:r>
        <w:t xml:space="preserve">.</w:t>
      </w:r>
    </w:p>
    <w:bookmarkEnd w:id="880"/>
    <w:bookmarkStart w:id="882" w:name="ref-KhxTOfIb"/>
    <w:p>
      <w:pPr>
        <w:pStyle w:val="Bibliography"/>
      </w:pPr>
      <w:r>
        <w:t xml:space="preserve">142.</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81">
        <w:r>
          <w:rPr>
            <w:rStyle w:val="Hyperlink"/>
          </w:rPr>
          <w:t xml:space="preserve">10.1186/s13059-016-0893-4</w:t>
        </w:r>
      </w:hyperlink>
      <w:r>
        <w:t xml:space="preserve">.</w:t>
      </w:r>
    </w:p>
    <w:bookmarkEnd w:id="882"/>
    <w:bookmarkStart w:id="884" w:name="ref-6bmmWiU5"/>
    <w:p>
      <w:pPr>
        <w:pStyle w:val="Bibliography"/>
      </w:pPr>
      <w:r>
        <w:t xml:space="preserve">143.</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83">
        <w:r>
          <w:rPr>
            <w:rStyle w:val="Hyperlink"/>
          </w:rPr>
          <w:t xml:space="preserve">10.1111/nan.12626</w:t>
        </w:r>
      </w:hyperlink>
      <w:r>
        <w:t xml:space="preserve">.</w:t>
      </w:r>
    </w:p>
    <w:bookmarkEnd w:id="884"/>
    <w:bookmarkStart w:id="886" w:name="ref-t40FioEk"/>
    <w:p>
      <w:pPr>
        <w:pStyle w:val="Bibliography"/>
      </w:pPr>
      <w:r>
        <w:t xml:space="preserve">144.</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5">
        <w:r>
          <w:rPr>
            <w:rStyle w:val="Hyperlink"/>
          </w:rPr>
          <w:t xml:space="preserve">10.1007/s00381-017-3551-6</w:t>
        </w:r>
      </w:hyperlink>
      <w:r>
        <w:t xml:space="preserve">.</w:t>
      </w:r>
    </w:p>
    <w:bookmarkEnd w:id="886"/>
    <w:bookmarkStart w:id="888" w:name="ref-Cibjccyk"/>
    <w:p>
      <w:pPr>
        <w:pStyle w:val="Bibliography"/>
      </w:pPr>
      <w:r>
        <w:t xml:space="preserve">145.</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87">
        <w:r>
          <w:rPr>
            <w:rStyle w:val="Hyperlink"/>
          </w:rPr>
          <w:t xml:space="preserve">10.3390/ijms21051818</w:t>
        </w:r>
      </w:hyperlink>
      <w:r>
        <w:t xml:space="preserve">.</w:t>
      </w:r>
    </w:p>
    <w:bookmarkEnd w:id="888"/>
    <w:bookmarkStart w:id="890" w:name="ref-7UxjGOxW"/>
    <w:p>
      <w:pPr>
        <w:pStyle w:val="Bibliography"/>
      </w:pPr>
      <w:r>
        <w:t xml:space="preserve">146.</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9">
        <w:r>
          <w:rPr>
            <w:rStyle w:val="Hyperlink"/>
          </w:rPr>
          <w:t xml:space="preserve">10.1007/s00401-012-1068-3</w:t>
        </w:r>
      </w:hyperlink>
      <w:r>
        <w:t xml:space="preserve">.</w:t>
      </w:r>
    </w:p>
    <w:bookmarkEnd w:id="890"/>
    <w:bookmarkStart w:id="892" w:name="ref-DEDtXX7K"/>
    <w:p>
      <w:pPr>
        <w:pStyle w:val="Bibliography"/>
      </w:pPr>
      <w:r>
        <w:t xml:space="preserve">147.</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91">
        <w:r>
          <w:rPr>
            <w:rStyle w:val="Hyperlink"/>
          </w:rPr>
          <w:t xml:space="preserve">10.1186/s12859-016-1031-8</w:t>
        </w:r>
      </w:hyperlink>
      <w:r>
        <w:t xml:space="preserve">.</w:t>
      </w:r>
    </w:p>
    <w:bookmarkEnd w:id="892"/>
    <w:bookmarkStart w:id="894" w:name="ref-ueHlof7U"/>
    <w:p>
      <w:pPr>
        <w:pStyle w:val="Bibliography"/>
      </w:pPr>
      <w:r>
        <w:t xml:space="preserve">148.</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93">
        <w:r>
          <w:rPr>
            <w:rStyle w:val="Hyperlink"/>
          </w:rPr>
          <w:t xml:space="preserve">10.1007/978-3-319-33432-5_20</w:t>
        </w:r>
      </w:hyperlink>
      <w:r>
        <w:t xml:space="preserve">.</w:t>
      </w:r>
    </w:p>
    <w:bookmarkEnd w:id="894"/>
    <w:bookmarkStart w:id="896" w:name="ref-WOSiJ6V2"/>
    <w:p>
      <w:pPr>
        <w:pStyle w:val="Bibliography"/>
      </w:pPr>
      <w:r>
        <w:t xml:space="preserve">149.</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95">
        <w:r>
          <w:rPr>
            <w:rStyle w:val="Hyperlink"/>
          </w:rPr>
          <w:t xml:space="preserve">10.3171/jns.1995.83.2.0206</w:t>
        </w:r>
      </w:hyperlink>
      <w:r>
        <w:t xml:space="preserve">.</w:t>
      </w:r>
    </w:p>
    <w:bookmarkEnd w:id="896"/>
    <w:bookmarkStart w:id="898" w:name="ref-xnZIq0gr"/>
    <w:p>
      <w:pPr>
        <w:pStyle w:val="Bibliography"/>
      </w:pPr>
      <w:r>
        <w:t xml:space="preserve">150.</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97">
        <w:r>
          <w:rPr>
            <w:rStyle w:val="Hyperlink"/>
          </w:rPr>
          <w:t xml:space="preserve">10.3171/jns.1998.89.4.0547</w:t>
        </w:r>
      </w:hyperlink>
      <w:r>
        <w:t xml:space="preserve">.</w:t>
      </w:r>
    </w:p>
    <w:bookmarkEnd w:id="898"/>
    <w:bookmarkStart w:id="900" w:name="ref-10jkUywit"/>
    <w:p>
      <w:pPr>
        <w:pStyle w:val="Bibliography"/>
      </w:pPr>
      <w:r>
        <w:t xml:space="preserve">151.</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9">
        <w:r>
          <w:rPr>
            <w:rStyle w:val="Hyperlink"/>
          </w:rPr>
          <w:t xml:space="preserve">10.1158/2159-8290.cd-17-0321</w:t>
        </w:r>
      </w:hyperlink>
      <w:r>
        <w:t xml:space="preserve">.</w:t>
      </w:r>
    </w:p>
    <w:bookmarkEnd w:id="900"/>
    <w:bookmarkStart w:id="902" w:name="ref-tfWVBF8o"/>
    <w:p>
      <w:pPr>
        <w:pStyle w:val="Bibliography"/>
      </w:pPr>
      <w:r>
        <w:t xml:space="preserve">152.</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01">
        <w:r>
          <w:rPr>
            <w:rStyle w:val="Hyperlink"/>
          </w:rPr>
          <w:t xml:space="preserve">10.1038/nbt.3391</w:t>
        </w:r>
      </w:hyperlink>
      <w:r>
        <w:t xml:space="preserve">.</w:t>
      </w:r>
    </w:p>
    <w:bookmarkEnd w:id="902"/>
    <w:bookmarkStart w:id="904" w:name="ref-KxZPoysm"/>
    <w:p>
      <w:pPr>
        <w:pStyle w:val="Bibliography"/>
      </w:pPr>
      <w:r>
        <w:t xml:space="preserve">153.</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03">
        <w:r>
          <w:rPr>
            <w:rStyle w:val="Hyperlink"/>
          </w:rPr>
          <w:t xml:space="preserve">10.1038/sj.cdd.4401904</w:t>
        </w:r>
      </w:hyperlink>
      <w:r>
        <w:t xml:space="preserve">.</w:t>
      </w:r>
    </w:p>
    <w:bookmarkEnd w:id="904"/>
    <w:bookmarkStart w:id="906" w:name="ref-JdxWaORm"/>
    <w:p>
      <w:pPr>
        <w:pStyle w:val="Bibliography"/>
      </w:pPr>
      <w:r>
        <w:t xml:space="preserve">154.</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905">
        <w:r>
          <w:rPr>
            <w:rStyle w:val="Hyperlink"/>
          </w:rPr>
          <w:t xml:space="preserve">10.1101/cshperspect.a026187</w:t>
        </w:r>
      </w:hyperlink>
      <w:r>
        <w:t xml:space="preserve">.</w:t>
      </w:r>
    </w:p>
    <w:bookmarkEnd w:id="906"/>
    <w:bookmarkStart w:id="908" w:name="ref-6RHepB1T"/>
    <w:p>
      <w:pPr>
        <w:pStyle w:val="Bibliography"/>
      </w:pPr>
      <w:r>
        <w:t xml:space="preserve">155.</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07">
        <w:r>
          <w:rPr>
            <w:rStyle w:val="Hyperlink"/>
          </w:rPr>
          <w:t xml:space="preserve">10.2307/2281868</w:t>
        </w:r>
      </w:hyperlink>
      <w:r>
        <w:t xml:space="preserve">.</w:t>
      </w:r>
    </w:p>
    <w:bookmarkEnd w:id="908"/>
    <w:bookmarkStart w:id="910" w:name="ref-y0J19Ubd"/>
    <w:p>
      <w:pPr>
        <w:pStyle w:val="Bibliography"/>
      </w:pPr>
      <w:r>
        <w:t xml:space="preserve">156.</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9">
        <w:r>
          <w:rPr>
            <w:rStyle w:val="Hyperlink"/>
          </w:rPr>
          <w:t xml:space="preserve">10.1111/j.2517-6161.1972.tb00899.x</w:t>
        </w:r>
      </w:hyperlink>
      <w:r>
        <w:t xml:space="preserve">.</w:t>
      </w:r>
    </w:p>
    <w:bookmarkEnd w:id="910"/>
    <w:bookmarkStart w:id="912" w:name="ref-t5yrhQPI"/>
    <w:p>
      <w:pPr>
        <w:pStyle w:val="Bibliography"/>
      </w:pPr>
      <w:r>
        <w:t xml:space="preserve">157.</w:t>
      </w:r>
      <w:r>
        <w:t xml:space="preserve"> </w:t>
      </w:r>
      <w:r>
        <w:t xml:space="preserve">	</w:t>
      </w:r>
      <w:r>
        <w:t xml:space="preserve">Rokita, J.L., and Brown, M. (2022). d3b-center/OpenPBTA-workflows: Release v1.0.4 (Zenodo)</w:t>
      </w:r>
      <w:r>
        <w:t xml:space="preserve"> </w:t>
      </w:r>
      <w:hyperlink r:id="rId911">
        <w:r>
          <w:rPr>
            <w:rStyle w:val="Hyperlink"/>
          </w:rPr>
          <w:t xml:space="preserve">10.5281/zenodo.6968175</w:t>
        </w:r>
      </w:hyperlink>
      <w:r>
        <w:t xml:space="preserve">.</w:t>
      </w:r>
    </w:p>
    <w:bookmarkEnd w:id="912"/>
    <w:bookmarkStart w:id="914" w:name="ref-Sp9UK8x1"/>
    <w:p>
      <w:pPr>
        <w:pStyle w:val="Bibliography"/>
      </w:pPr>
      <w:r>
        <w:t xml:space="preserve">158.</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13">
        <w:r>
          <w:rPr>
            <w:rStyle w:val="Hyperlink"/>
          </w:rPr>
          <w:t xml:space="preserve">10.5281/zenodo.7682559</w:t>
        </w:r>
      </w:hyperlink>
      <w:r>
        <w:t xml:space="preserve">.</w:t>
      </w:r>
    </w:p>
    <w:bookmarkEnd w:id="914"/>
    <w:bookmarkEnd w:id="915"/>
    <w:bookmarkEnd w:id="91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656f3e41c46bfe2a4cc6e4c01ebd8eee69247a1e/"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9" Target="https://clinicaltrials.gov/ct2/show/NCT03739372" TargetMode="External" /><Relationship Type="http://schemas.openxmlformats.org/officeDocument/2006/relationships/hyperlink" Id="rId751"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53"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893" Target="https://doi.org/10.1007/978-3-319-33432-5_20" TargetMode="External" /><Relationship Type="http://schemas.openxmlformats.org/officeDocument/2006/relationships/hyperlink" Id="rId885" Target="https://doi.org/10.1007/s00381-017-3551-6" TargetMode="External" /><Relationship Type="http://schemas.openxmlformats.org/officeDocument/2006/relationships/hyperlink" Id="rId640" Target="https://doi.org/10.1007/s00401-007-0243-4" TargetMode="External" /><Relationship Type="http://schemas.openxmlformats.org/officeDocument/2006/relationships/hyperlink" Id="rId889" Target="https://doi.org/10.1007/s00401-012-1068-3" TargetMode="External" /><Relationship Type="http://schemas.openxmlformats.org/officeDocument/2006/relationships/hyperlink" Id="rId873" Target="https://doi.org/10.1007/s00401-016-1539-z" TargetMode="External" /><Relationship Type="http://schemas.openxmlformats.org/officeDocument/2006/relationships/hyperlink" Id="rId642" Target="https://doi.org/10.1007/s00401-016-1545-1" TargetMode="External" /><Relationship Type="http://schemas.openxmlformats.org/officeDocument/2006/relationships/hyperlink" Id="rId743" Target="https://doi.org/10.1007/s00401-018-1830-2" TargetMode="External" /><Relationship Type="http://schemas.openxmlformats.org/officeDocument/2006/relationships/hyperlink" Id="rId654" Target="https://doi.org/10.1007/s00401-020-02182-2" TargetMode="External" /><Relationship Type="http://schemas.openxmlformats.org/officeDocument/2006/relationships/hyperlink" Id="rId711" Target="https://doi.org/10.1007/s11060-021-03890-9" TargetMode="External" /><Relationship Type="http://schemas.openxmlformats.org/officeDocument/2006/relationships/hyperlink" Id="rId857"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99" Target="https://doi.org/10.1007/s13277-016-5045-7" TargetMode="External" /><Relationship Type="http://schemas.openxmlformats.org/officeDocument/2006/relationships/hyperlink" Id="rId855" Target="https://doi.org/10.1016/j.canlet.2014.11.057" TargetMode="External" /><Relationship Type="http://schemas.openxmlformats.org/officeDocument/2006/relationships/hyperlink" Id="rId867" Target="https://doi.org/10.1016/j.ccell.2015.04.002" TargetMode="External" /><Relationship Type="http://schemas.openxmlformats.org/officeDocument/2006/relationships/hyperlink" Id="rId861" Target="https://doi.org/10.1016/j.ccell.2016.02.001" TargetMode="External" /><Relationship Type="http://schemas.openxmlformats.org/officeDocument/2006/relationships/hyperlink" Id="rId664" Target="https://doi.org/10.1016/j.ccell.2017.08.017" TargetMode="External" /><Relationship Type="http://schemas.openxmlformats.org/officeDocument/2006/relationships/hyperlink" Id="rId644" Target="https://doi.org/10.1016/j.ccell.2020.03.011" TargetMode="External" /><Relationship Type="http://schemas.openxmlformats.org/officeDocument/2006/relationships/hyperlink" Id="rId847" Target="https://doi.org/10.1016/j.cell.2016.01.015" TargetMode="External" /><Relationship Type="http://schemas.openxmlformats.org/officeDocument/2006/relationships/hyperlink" Id="rId650" Target="https://doi.org/10.1016/j.cell.2017.09.048" TargetMode="External" /><Relationship Type="http://schemas.openxmlformats.org/officeDocument/2006/relationships/hyperlink" Id="rId841" Target="https://doi.org/10.1016/j.cell.2018.01.029" TargetMode="External" /><Relationship Type="http://schemas.openxmlformats.org/officeDocument/2006/relationships/hyperlink" Id="rId71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691" Target="https://doi.org/10.1016/j.celrep.2019.09.071" TargetMode="External" /><Relationship Type="http://schemas.openxmlformats.org/officeDocument/2006/relationships/hyperlink" Id="rId620" Target="https://doi.org/10.1016/j.celrep.2021.108917" TargetMode="External" /><Relationship Type="http://schemas.openxmlformats.org/officeDocument/2006/relationships/hyperlink" Id="rId837" Target="https://doi.org/10.1016/j.cels.2015.12.004" TargetMode="External" /><Relationship Type="http://schemas.openxmlformats.org/officeDocument/2006/relationships/hyperlink" Id="rId877"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5" Target="https://doi.org/10.1016/j.tibtech.2017.02.012" TargetMode="External" /><Relationship Type="http://schemas.openxmlformats.org/officeDocument/2006/relationships/hyperlink" Id="rId701" Target="https://doi.org/10.1038/labinvest.3700710" TargetMode="External" /><Relationship Type="http://schemas.openxmlformats.org/officeDocument/2006/relationships/hyperlink" Id="rId845" Target="https://doi.org/10.1038/nature11327" TargetMode="External" /><Relationship Type="http://schemas.openxmlformats.org/officeDocument/2006/relationships/hyperlink" Id="rId668" Target="https://doi.org/10.1038/nature13109" TargetMode="External" /><Relationship Type="http://schemas.openxmlformats.org/officeDocument/2006/relationships/hyperlink" Id="rId735" Target="https://doi.org/10.1038/nature13480" TargetMode="External" /><Relationship Type="http://schemas.openxmlformats.org/officeDocument/2006/relationships/hyperlink" Id="rId660" Target="https://doi.org/10.1038/nature22973" TargetMode="External" /><Relationship Type="http://schemas.openxmlformats.org/officeDocument/2006/relationships/hyperlink" Id="rId901"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9" Target="https://doi.org/10.1038/ncomms3612" TargetMode="External" /><Relationship Type="http://schemas.openxmlformats.org/officeDocument/2006/relationships/hyperlink" Id="rId849" Target="https://doi.org/10.1038/ng.2849" TargetMode="External" /><Relationship Type="http://schemas.openxmlformats.org/officeDocument/2006/relationships/hyperlink" Id="rId674" Target="https://doi.org/10.1038/ng.2938" TargetMode="External" /><Relationship Type="http://schemas.openxmlformats.org/officeDocument/2006/relationships/hyperlink" Id="rId851" Target="https://doi.org/10.1038/ng.3438" TargetMode="External" /><Relationship Type="http://schemas.openxmlformats.org/officeDocument/2006/relationships/hyperlink" Id="rId859" Target="https://doi.org/10.1038/ng.3500" TargetMode="External" /><Relationship Type="http://schemas.openxmlformats.org/officeDocument/2006/relationships/hyperlink" Id="rId761" Target="https://doi.org/10.1038/ng.806" TargetMode="External" /><Relationship Type="http://schemas.openxmlformats.org/officeDocument/2006/relationships/hyperlink" Id="rId689" Target="https://doi.org/10.1038/ng0593-42" TargetMode="External" /><Relationship Type="http://schemas.openxmlformats.org/officeDocument/2006/relationships/hyperlink" Id="rId676" Target="https://doi.org/10.1038/nrc3410" TargetMode="External" /><Relationship Type="http://schemas.openxmlformats.org/officeDocument/2006/relationships/hyperlink" Id="rId693" Target="https://doi.org/10.1038/s41467-020-20474-9" TargetMode="External" /><Relationship Type="http://schemas.openxmlformats.org/officeDocument/2006/relationships/hyperlink" Id="rId869" Target="https://doi.org/10.1038/s41525-017-0014-7" TargetMode="External" /><Relationship Type="http://schemas.openxmlformats.org/officeDocument/2006/relationships/hyperlink" Id="rId793" Target="https://doi.org/10.1038/s41586-020-2308-7" TargetMode="External" /><Relationship Type="http://schemas.openxmlformats.org/officeDocument/2006/relationships/hyperlink" Id="rId707" Target="https://doi.org/10.1038/s41588-019-0525-5" TargetMode="External" /><Relationship Type="http://schemas.openxmlformats.org/officeDocument/2006/relationships/hyperlink" Id="rId831" Target="https://doi.org/10.1038/s41588-019-0576-7" TargetMode="External" /><Relationship Type="http://schemas.openxmlformats.org/officeDocument/2006/relationships/hyperlink" Id="rId781" Target="https://doi.org/10.1038/s41592-018-0051-x" TargetMode="External" /><Relationship Type="http://schemas.openxmlformats.org/officeDocument/2006/relationships/hyperlink" Id="rId789" Target="https://doi.org/10.1038/s41598-019-55636-3" TargetMode="External" /><Relationship Type="http://schemas.openxmlformats.org/officeDocument/2006/relationships/hyperlink" Id="rId863" Target="https://doi.org/10.1038/s41598-020-59812-8" TargetMode="External" /><Relationship Type="http://schemas.openxmlformats.org/officeDocument/2006/relationships/hyperlink" Id="rId785" Target="https://doi.org/10.1038/s42003-018-0023-9" TargetMode="External" /><Relationship Type="http://schemas.openxmlformats.org/officeDocument/2006/relationships/hyperlink" Id="rId683" Target="https://doi.org/10.1038/s43018-020-0027-5" TargetMode="External" /><Relationship Type="http://schemas.openxmlformats.org/officeDocument/2006/relationships/hyperlink" Id="rId903" Target="https://doi.org/10.1038/sj.cdd.4401904" TargetMode="External" /><Relationship Type="http://schemas.openxmlformats.org/officeDocument/2006/relationships/hyperlink" Id="rId685" Target="https://doi.org/10.1053/j.gastro.2014.07.052" TargetMode="External" /><Relationship Type="http://schemas.openxmlformats.org/officeDocument/2006/relationships/hyperlink" Id="rId843" Target="https://doi.org/10.1073/pnas.1300252110" TargetMode="External" /><Relationship Type="http://schemas.openxmlformats.org/officeDocument/2006/relationships/hyperlink" Id="rId662" Target="https://doi.org/10.1080/14728222.2018.1487953" TargetMode="External" /><Relationship Type="http://schemas.openxmlformats.org/officeDocument/2006/relationships/hyperlink" Id="rId727"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23" Target="https://doi.org/10.1093/bioinformatics/btq033" TargetMode="External" /><Relationship Type="http://schemas.openxmlformats.org/officeDocument/2006/relationships/hyperlink" Id="rId799" Target="https://doi.org/10.1093/bioinformatics/btq635" TargetMode="External" /><Relationship Type="http://schemas.openxmlformats.org/officeDocument/2006/relationships/hyperlink" Id="rId797" Target="https://doi.org/10.1093/bioinformatics/btr670" TargetMode="External" /><Relationship Type="http://schemas.openxmlformats.org/officeDocument/2006/relationships/hyperlink" Id="rId773" Target="https://doi.org/10.1093/bioinformatics/bts196" TargetMode="External" /><Relationship Type="http://schemas.openxmlformats.org/officeDocument/2006/relationships/hyperlink" Id="rId811" Target="https://doi.org/10.1093/bioinformatics/bts635" TargetMode="External" /><Relationship Type="http://schemas.openxmlformats.org/officeDocument/2006/relationships/hyperlink" Id="rId763" Target="https://doi.org/10.1093/bioinformatics/btu314" TargetMode="External" /><Relationship Type="http://schemas.openxmlformats.org/officeDocument/2006/relationships/hyperlink" Id="rId803" Target="https://doi.org/10.1093/bioinformatics/btu651" TargetMode="External" /><Relationship Type="http://schemas.openxmlformats.org/officeDocument/2006/relationships/hyperlink" Id="rId765" Target="https://doi.org/10.1093/bioinformatics/btv098" TargetMode="External" /><Relationship Type="http://schemas.openxmlformats.org/officeDocument/2006/relationships/hyperlink" Id="rId807" Target="https://doi.org/10.1093/bioinformatics/btv710" TargetMode="External" /><Relationship Type="http://schemas.openxmlformats.org/officeDocument/2006/relationships/hyperlink" Id="rId829" Target="https://doi.org/10.1093/bioinformatics/btw313" TargetMode="External" /><Relationship Type="http://schemas.openxmlformats.org/officeDocument/2006/relationships/hyperlink" Id="rId809" Target="https://doi.org/10.1093/bioinformatics/bty304" TargetMode="External" /><Relationship Type="http://schemas.openxmlformats.org/officeDocument/2006/relationships/hyperlink" Id="rId753" Target="https://doi.org/10.1093/biostatistics/kxv027" TargetMode="External" /><Relationship Type="http://schemas.openxmlformats.org/officeDocument/2006/relationships/hyperlink" Id="rId723" Target="https://doi.org/10.1093/brain/awab155" TargetMode="External" /><Relationship Type="http://schemas.openxmlformats.org/officeDocument/2006/relationships/hyperlink" Id="rId695" Target="https://doi.org/10.1093/carcin/bgp268" TargetMode="External" /><Relationship Type="http://schemas.openxmlformats.org/officeDocument/2006/relationships/hyperlink" Id="rId670" Target="https://doi.org/10.1093/jnen/nlz101" TargetMode="External" /><Relationship Type="http://schemas.openxmlformats.org/officeDocument/2006/relationships/hyperlink" Id="rId775" Target="https://doi.org/10.1093/nar/gkq603" TargetMode="External" /><Relationship Type="http://schemas.openxmlformats.org/officeDocument/2006/relationships/hyperlink" Id="rId825" Target="https://doi.org/10.1093/nar/gks1048" TargetMode="External" /><Relationship Type="http://schemas.openxmlformats.org/officeDocument/2006/relationships/hyperlink" Id="rId777" Target="https://doi.org/10.1093/nar/gkt1113" TargetMode="External" /><Relationship Type="http://schemas.openxmlformats.org/officeDocument/2006/relationships/hyperlink" Id="rId787" Target="https://doi.org/10.1093/nar/gkw227" TargetMode="External" /><Relationship Type="http://schemas.openxmlformats.org/officeDocument/2006/relationships/hyperlink" Id="rId771" Target="https://doi.org/10.1093/nar/gkx193" TargetMode="External" /><Relationship Type="http://schemas.openxmlformats.org/officeDocument/2006/relationships/hyperlink" Id="rId672" Target="https://doi.org/10.1093/neuonc/noaa251" TargetMode="External" /><Relationship Type="http://schemas.openxmlformats.org/officeDocument/2006/relationships/hyperlink" Id="rId875" Target="https://doi.org/10.1093/neuonc/noaa267" TargetMode="External" /><Relationship Type="http://schemas.openxmlformats.org/officeDocument/2006/relationships/hyperlink" Id="rId865" Target="https://doi.org/10.1093/neuonc/noab106" TargetMode="External" /><Relationship Type="http://schemas.openxmlformats.org/officeDocument/2006/relationships/hyperlink" Id="rId656" Target="https://doi.org/10.1093/neuonc/noab178" TargetMode="External" /><Relationship Type="http://schemas.openxmlformats.org/officeDocument/2006/relationships/hyperlink" Id="rId626"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41"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7" Target="https://doi.org/10.1093/noajnl/vdaa023" TargetMode="External" /><Relationship Type="http://schemas.openxmlformats.org/officeDocument/2006/relationships/hyperlink" Id="rId817" Target="https://doi.org/10.1101/120295" TargetMode="External" /><Relationship Type="http://schemas.openxmlformats.org/officeDocument/2006/relationships/hyperlink" Id="rId769" Target="https://doi.org/10.1101/201178" TargetMode="External" /><Relationship Type="http://schemas.openxmlformats.org/officeDocument/2006/relationships/hyperlink" Id="rId783" Target="https://doi.org/10.1101/861054" TargetMode="External" /><Relationship Type="http://schemas.openxmlformats.org/officeDocument/2006/relationships/hyperlink" Id="rId905" Target="https://doi.org/10.1101/cshperspect.a026187" TargetMode="External" /><Relationship Type="http://schemas.openxmlformats.org/officeDocument/2006/relationships/hyperlink" Id="rId767" Target="https://doi.org/10.1101/gr.107524.110" TargetMode="External" /><Relationship Type="http://schemas.openxmlformats.org/officeDocument/2006/relationships/hyperlink" Id="rId821" Target="https://doi.org/10.1101/gr.239244.118" TargetMode="External" /><Relationship Type="http://schemas.openxmlformats.org/officeDocument/2006/relationships/hyperlink" Id="rId815" Target="https://doi.org/10.1101/gr.257246.119" TargetMode="External" /><Relationship Type="http://schemas.openxmlformats.org/officeDocument/2006/relationships/hyperlink" Id="rId705" Target="https://doi.org/10.1111/j.1750-3639.2010.00372.x" TargetMode="External" /><Relationship Type="http://schemas.openxmlformats.org/officeDocument/2006/relationships/hyperlink" Id="rId909" Target="https://doi.org/10.1111/j.2517-6161.1972.tb00899.x" TargetMode="External" /><Relationship Type="http://schemas.openxmlformats.org/officeDocument/2006/relationships/hyperlink" Id="rId883" Target="https://doi.org/10.1111/nan.12626" TargetMode="External" /><Relationship Type="http://schemas.openxmlformats.org/officeDocument/2006/relationships/hyperlink" Id="rId713" Target="https://doi.org/10.1126/science.1232245" TargetMode="External" /><Relationship Type="http://schemas.openxmlformats.org/officeDocument/2006/relationships/hyperlink" Id="rId729" Target="https://doi.org/10.1136/jitc-2021-004012" TargetMode="External" /><Relationship Type="http://schemas.openxmlformats.org/officeDocument/2006/relationships/hyperlink" Id="rId624" Target="https://doi.org/10.1136/jitc-2021-004450" TargetMode="External" /><Relationship Type="http://schemas.openxmlformats.org/officeDocument/2006/relationships/hyperlink" Id="rId709" Target="https://doi.org/10.1136/jmedgenet-2020-107627" TargetMode="External" /><Relationship Type="http://schemas.openxmlformats.org/officeDocument/2006/relationships/hyperlink" Id="rId622" Target="https://doi.org/10.1158/1078-0432.ccr-22-0803" TargetMode="External" /><Relationship Type="http://schemas.openxmlformats.org/officeDocument/2006/relationships/hyperlink" Id="rId899" Target="https://doi.org/10.1158/2159-8290.cd-17-0321" TargetMode="External" /><Relationship Type="http://schemas.openxmlformats.org/officeDocument/2006/relationships/hyperlink" Id="rId628" Target="https://doi.org/10.1158/2159-8290.cd-nb2020-081" TargetMode="External" /><Relationship Type="http://schemas.openxmlformats.org/officeDocument/2006/relationships/hyperlink" Id="rId813" Target="https://doi.org/10.1186/1471-2105-12-323" TargetMode="External" /><Relationship Type="http://schemas.openxmlformats.org/officeDocument/2006/relationships/hyperlink" Id="rId835" Target="https://doi.org/10.1186/1471-2105-14-7" TargetMode="External" /><Relationship Type="http://schemas.openxmlformats.org/officeDocument/2006/relationships/hyperlink" Id="rId805" Target="https://doi.org/10.1186/gb-2011-12-4-r41" TargetMode="External" /><Relationship Type="http://schemas.openxmlformats.org/officeDocument/2006/relationships/hyperlink" Id="rId891" Target="https://doi.org/10.1186/s12859-016-1031-8" TargetMode="External" /><Relationship Type="http://schemas.openxmlformats.org/officeDocument/2006/relationships/hyperlink" Id="rId747" Target="https://doi.org/10.1186/s12859-020-03922-7" TargetMode="External" /><Relationship Type="http://schemas.openxmlformats.org/officeDocument/2006/relationships/hyperlink" Id="rId648" Target="https://doi.org/10.1186/s13029-016-0053-y" TargetMode="External" /><Relationship Type="http://schemas.openxmlformats.org/officeDocument/2006/relationships/hyperlink" Id="rId881" Target="https://doi.org/10.1186/s13059-016-0893-4" TargetMode="External" /><Relationship Type="http://schemas.openxmlformats.org/officeDocument/2006/relationships/hyperlink" Id="rId791" Target="https://doi.org/10.1186/s13059-016-0974-4" TargetMode="External" /><Relationship Type="http://schemas.openxmlformats.org/officeDocument/2006/relationships/hyperlink" Id="rId833" Target="https://doi.org/10.1186/s13073-019-0638-6" TargetMode="External" /><Relationship Type="http://schemas.openxmlformats.org/officeDocument/2006/relationships/hyperlink" Id="rId721" Target="https://doi.org/10.1186/s40478-018-0553-x" TargetMode="External" /><Relationship Type="http://schemas.openxmlformats.org/officeDocument/2006/relationships/hyperlink" Id="rId652" Target="https://doi.org/10.1186/s40478-020-00902-z" TargetMode="External" /><Relationship Type="http://schemas.openxmlformats.org/officeDocument/2006/relationships/hyperlink" Id="rId666" Target="https://doi.org/10.1186/s40478-020-00905-w" TargetMode="External" /><Relationship Type="http://schemas.openxmlformats.org/officeDocument/2006/relationships/hyperlink" Id="rId658" Target="https://doi.org/10.1186/s40478-020-00984-9" TargetMode="External" /><Relationship Type="http://schemas.openxmlformats.org/officeDocument/2006/relationships/hyperlink" Id="rId680" Target="https://doi.org/10.1186/s40478-020-01027-z" TargetMode="External" /><Relationship Type="http://schemas.openxmlformats.org/officeDocument/2006/relationships/hyperlink" Id="rId879" Target="https://doi.org/10.1186/s40478-020-01056-8" TargetMode="External" /><Relationship Type="http://schemas.openxmlformats.org/officeDocument/2006/relationships/hyperlink" Id="rId678" Target="https://doi.org/10.1200/jco.2010.31.1670" TargetMode="External" /><Relationship Type="http://schemas.openxmlformats.org/officeDocument/2006/relationships/hyperlink" Id="rId827" Target="https://doi.org/10.1371/journal.pcbi.1003118" TargetMode="External" /><Relationship Type="http://schemas.openxmlformats.org/officeDocument/2006/relationships/hyperlink" Id="rId801"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6" Target="https://doi.org/10.1371/journal.pcbi.1008263" TargetMode="External" /><Relationship Type="http://schemas.openxmlformats.org/officeDocument/2006/relationships/hyperlink" Id="rId618" Target="https://doi.org/10.1371/journal.pcbi.1008867" TargetMode="External" /><Relationship Type="http://schemas.openxmlformats.org/officeDocument/2006/relationships/hyperlink" Id="rId616" Target="https://doi.org/10.1371/journal.pone.0000308" TargetMode="External" /><Relationship Type="http://schemas.openxmlformats.org/officeDocument/2006/relationships/hyperlink" Id="rId733" Target="https://doi.org/10.18632/oncotarget.22783" TargetMode="External" /><Relationship Type="http://schemas.openxmlformats.org/officeDocument/2006/relationships/hyperlink" Id="rId725" Target="https://doi.org/10.18632/oncotarget.24951" TargetMode="External" /><Relationship Type="http://schemas.openxmlformats.org/officeDocument/2006/relationships/hyperlink" Id="rId907" Target="https://doi.org/10.2307/2281868" TargetMode="External" /><Relationship Type="http://schemas.openxmlformats.org/officeDocument/2006/relationships/hyperlink" Id="rId757" Target="https://doi.org/10.24370/openpbta" TargetMode="External" /><Relationship Type="http://schemas.openxmlformats.org/officeDocument/2006/relationships/hyperlink" Id="rId737"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895" Target="https://doi.org/10.3171/jns.1995.83.2.0206" TargetMode="External" /><Relationship Type="http://schemas.openxmlformats.org/officeDocument/2006/relationships/hyperlink" Id="rId897" Target="https://doi.org/10.3171/jns.1998.89.4.0547" TargetMode="External" /><Relationship Type="http://schemas.openxmlformats.org/officeDocument/2006/relationships/hyperlink" Id="rId779" Target="https://doi.org/10.3389/fgene.2012.00035" TargetMode="External" /><Relationship Type="http://schemas.openxmlformats.org/officeDocument/2006/relationships/hyperlink" Id="rId745" Target="https://doi.org/10.3389/fonc.2019.00791" TargetMode="External" /><Relationship Type="http://schemas.openxmlformats.org/officeDocument/2006/relationships/hyperlink" Id="rId715" Target="https://doi.org/10.3390/genes8040107" TargetMode="External" /><Relationship Type="http://schemas.openxmlformats.org/officeDocument/2006/relationships/hyperlink" Id="rId887" Target="https://doi.org/10.3390/ijms21051818" TargetMode="External" /><Relationship Type="http://schemas.openxmlformats.org/officeDocument/2006/relationships/hyperlink" Id="rId795" Target="https://doi.org/10.3390/ijms21176034" TargetMode="External" /><Relationship Type="http://schemas.openxmlformats.org/officeDocument/2006/relationships/hyperlink" Id="rId731" Target="https://doi.org/10.4236/jct.2013.48164" TargetMode="External" /><Relationship Type="http://schemas.openxmlformats.org/officeDocument/2006/relationships/hyperlink" Id="rId759"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39" Target="https://doi.org/10.48550/arXiv.1802.03426" TargetMode="External" /><Relationship Type="http://schemas.openxmlformats.org/officeDocument/2006/relationships/hyperlink" Id="rId911" Target="https://doi.org/10.5281/zenodo.6968175" TargetMode="External" /><Relationship Type="http://schemas.openxmlformats.org/officeDocument/2006/relationships/hyperlink" Id="rId913" Target="https://doi.org/10.5281/zenodo.7682559" TargetMode="External" /><Relationship Type="http://schemas.openxmlformats.org/officeDocument/2006/relationships/hyperlink" Id="rId739"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2eb889d2d495a7327fb51e377df2f9d780c47117/tables/results/TableS1-histologies.xlsx" TargetMode="External" /><Relationship Type="http://schemas.openxmlformats.org/officeDocument/2006/relationships/hyperlink" Id="rId594" Target="https://github.com/AlexsLemonade/OpenPBTA-analysis/blob/2eb889d2d495a7327fb51e377df2f9d780c47117/tables/results/TableS2-DNA-results-table.xlsx" TargetMode="External" /><Relationship Type="http://schemas.openxmlformats.org/officeDocument/2006/relationships/hyperlink" Id="rId595" Target="https://github.com/AlexsLemonade/OpenPBTA-analysis/blob/2eb889d2d495a7327fb51e377df2f9d780c47117/tables/results/TableS3-RNA-results-table.xlsx" TargetMode="External" /><Relationship Type="http://schemas.openxmlformats.org/officeDocument/2006/relationships/hyperlink" Id="rId596" Target="https://github.com/AlexsLemonade/OpenPBTA-analysis/blob/2eb889d2d495a7327fb51e377df2f9d780c47117/tables/results/TableS4-survival-results-table.xlsx" TargetMode="External" /><Relationship Type="http://schemas.openxmlformats.org/officeDocument/2006/relationships/hyperlink" Id="rId597" Target="https://github.com/AlexsLemonade/OpenPBTA-analysis/blob/2eb889d2d495a7327fb51e377df2f9d780c47117/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656f3e41c46bfe2a4cc6e4c01ebd8eee69247a1e"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9" Target="biorender.com" TargetMode="External" /><Relationship Type="http://schemas.openxmlformats.org/officeDocument/2006/relationships/hyperlink" Id="rId542"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3" Target="http://www.bushmanlab.org/assets/doc/allOnco_Feb2017.tsv" TargetMode="External" /><Relationship Type="http://schemas.openxmlformats.org/officeDocument/2006/relationships/hyperlink" Id="rId20" Target="https://AlexsLemonade.github.io/OpenPBTA-manuscript/v/656f3e41c46bfe2a4cc6e4c01ebd8eee69247a1e/" TargetMode="External" /><Relationship Type="http://schemas.openxmlformats.org/officeDocument/2006/relationships/hyperlink" Id="rId442" Target="https://CBTN.org" TargetMode="External" /><Relationship Type="http://schemas.openxmlformats.org/officeDocument/2006/relationships/hyperlink" Id="rId516" Target="https://api.gdc.cancer.gov/files" TargetMode="External" /><Relationship Type="http://schemas.openxmlformats.org/officeDocument/2006/relationships/hyperlink" Id="rId544" Target="https://bioinfo.uth.edu/TSGene/Human_TSGs.txt?csrt=5027697123997809089" TargetMode="External" /><Relationship Type="http://schemas.openxmlformats.org/officeDocument/2006/relationships/hyperlink" Id="rId545"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9" Target="https://clinicaltrials.gov/ct2/show/NCT03739372" TargetMode="External" /><Relationship Type="http://schemas.openxmlformats.org/officeDocument/2006/relationships/hyperlink" Id="rId751"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7" Target="https://console.cloud.google.com/storage/browser/_details/genomics-public-data/resources/broad/hg38/v0/wgs_calling_regions.hg38.interval_list" TargetMode="External" /><Relationship Type="http://schemas.openxmlformats.org/officeDocument/2006/relationships/hyperlink" Id="rId560" Target="https://cran.r-project.org/package=survival" TargetMode="External" /><Relationship Type="http://schemas.openxmlformats.org/officeDocument/2006/relationships/hyperlink" Id="rId636" Target="https://dl.acm.org/doi/10.5555/2600239.2600241" TargetMode="External" /><Relationship Type="http://schemas.openxmlformats.org/officeDocument/2006/relationships/hyperlink" Id="rId604" Target="https://doi.org/10.1002/cam4.410" TargetMode="External" /><Relationship Type="http://schemas.openxmlformats.org/officeDocument/2006/relationships/hyperlink" Id="rId853" Target="https://doi.org/10.1002/gcc.22110" TargetMode="External" /><Relationship Type="http://schemas.openxmlformats.org/officeDocument/2006/relationships/hyperlink" Id="rId632" Target="https://doi.org/10.1002/ijc.32258" TargetMode="External" /><Relationship Type="http://schemas.openxmlformats.org/officeDocument/2006/relationships/hyperlink" Id="rId893" Target="https://doi.org/10.1007/978-3-319-33432-5_20" TargetMode="External" /><Relationship Type="http://schemas.openxmlformats.org/officeDocument/2006/relationships/hyperlink" Id="rId885" Target="https://doi.org/10.1007/s00381-017-3551-6" TargetMode="External" /><Relationship Type="http://schemas.openxmlformats.org/officeDocument/2006/relationships/hyperlink" Id="rId640" Target="https://doi.org/10.1007/s00401-007-0243-4" TargetMode="External" /><Relationship Type="http://schemas.openxmlformats.org/officeDocument/2006/relationships/hyperlink" Id="rId889" Target="https://doi.org/10.1007/s00401-012-1068-3" TargetMode="External" /><Relationship Type="http://schemas.openxmlformats.org/officeDocument/2006/relationships/hyperlink" Id="rId873" Target="https://doi.org/10.1007/s00401-016-1539-z" TargetMode="External" /><Relationship Type="http://schemas.openxmlformats.org/officeDocument/2006/relationships/hyperlink" Id="rId642" Target="https://doi.org/10.1007/s00401-016-1545-1" TargetMode="External" /><Relationship Type="http://schemas.openxmlformats.org/officeDocument/2006/relationships/hyperlink" Id="rId743" Target="https://doi.org/10.1007/s00401-018-1830-2" TargetMode="External" /><Relationship Type="http://schemas.openxmlformats.org/officeDocument/2006/relationships/hyperlink" Id="rId654" Target="https://doi.org/10.1007/s00401-020-02182-2" TargetMode="External" /><Relationship Type="http://schemas.openxmlformats.org/officeDocument/2006/relationships/hyperlink" Id="rId711" Target="https://doi.org/10.1007/s11060-021-03890-9" TargetMode="External" /><Relationship Type="http://schemas.openxmlformats.org/officeDocument/2006/relationships/hyperlink" Id="rId857"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99" Target="https://doi.org/10.1007/s13277-016-5045-7" TargetMode="External" /><Relationship Type="http://schemas.openxmlformats.org/officeDocument/2006/relationships/hyperlink" Id="rId855" Target="https://doi.org/10.1016/j.canlet.2014.11.057" TargetMode="External" /><Relationship Type="http://schemas.openxmlformats.org/officeDocument/2006/relationships/hyperlink" Id="rId867" Target="https://doi.org/10.1016/j.ccell.2015.04.002" TargetMode="External" /><Relationship Type="http://schemas.openxmlformats.org/officeDocument/2006/relationships/hyperlink" Id="rId861" Target="https://doi.org/10.1016/j.ccell.2016.02.001" TargetMode="External" /><Relationship Type="http://schemas.openxmlformats.org/officeDocument/2006/relationships/hyperlink" Id="rId664" Target="https://doi.org/10.1016/j.ccell.2017.08.017" TargetMode="External" /><Relationship Type="http://schemas.openxmlformats.org/officeDocument/2006/relationships/hyperlink" Id="rId644" Target="https://doi.org/10.1016/j.ccell.2020.03.011" TargetMode="External" /><Relationship Type="http://schemas.openxmlformats.org/officeDocument/2006/relationships/hyperlink" Id="rId847" Target="https://doi.org/10.1016/j.cell.2016.01.015" TargetMode="External" /><Relationship Type="http://schemas.openxmlformats.org/officeDocument/2006/relationships/hyperlink" Id="rId650" Target="https://doi.org/10.1016/j.cell.2017.09.048" TargetMode="External" /><Relationship Type="http://schemas.openxmlformats.org/officeDocument/2006/relationships/hyperlink" Id="rId841" Target="https://doi.org/10.1016/j.cell.2018.01.029" TargetMode="External" /><Relationship Type="http://schemas.openxmlformats.org/officeDocument/2006/relationships/hyperlink" Id="rId71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691" Target="https://doi.org/10.1016/j.celrep.2019.09.071" TargetMode="External" /><Relationship Type="http://schemas.openxmlformats.org/officeDocument/2006/relationships/hyperlink" Id="rId620" Target="https://doi.org/10.1016/j.celrep.2021.108917" TargetMode="External" /><Relationship Type="http://schemas.openxmlformats.org/officeDocument/2006/relationships/hyperlink" Id="rId837" Target="https://doi.org/10.1016/j.cels.2015.12.004" TargetMode="External" /><Relationship Type="http://schemas.openxmlformats.org/officeDocument/2006/relationships/hyperlink" Id="rId877" Target="https://doi.org/10.1016/j.jaad.2017.05.059" TargetMode="External" /><Relationship Type="http://schemas.openxmlformats.org/officeDocument/2006/relationships/hyperlink" Id="rId606" Target="https://doi.org/10.1016/j.neo.2022.100846" TargetMode="External" /><Relationship Type="http://schemas.openxmlformats.org/officeDocument/2006/relationships/hyperlink" Id="rId755" Target="https://doi.org/10.1016/j.tibtech.2017.02.012" TargetMode="External" /><Relationship Type="http://schemas.openxmlformats.org/officeDocument/2006/relationships/hyperlink" Id="rId701" Target="https://doi.org/10.1038/labinvest.3700710" TargetMode="External" /><Relationship Type="http://schemas.openxmlformats.org/officeDocument/2006/relationships/hyperlink" Id="rId845" Target="https://doi.org/10.1038/nature11327" TargetMode="External" /><Relationship Type="http://schemas.openxmlformats.org/officeDocument/2006/relationships/hyperlink" Id="rId668" Target="https://doi.org/10.1038/nature13109" TargetMode="External" /><Relationship Type="http://schemas.openxmlformats.org/officeDocument/2006/relationships/hyperlink" Id="rId735" Target="https://doi.org/10.1038/nature13480" TargetMode="External" /><Relationship Type="http://schemas.openxmlformats.org/officeDocument/2006/relationships/hyperlink" Id="rId660" Target="https://doi.org/10.1038/nature22973" TargetMode="External" /><Relationship Type="http://schemas.openxmlformats.org/officeDocument/2006/relationships/hyperlink" Id="rId901" Target="https://doi.org/10.1038/nbt.3391" TargetMode="External" /><Relationship Type="http://schemas.openxmlformats.org/officeDocument/2006/relationships/hyperlink" Id="rId614" Target="https://doi.org/10.1038/nbt.3780" TargetMode="External" /><Relationship Type="http://schemas.openxmlformats.org/officeDocument/2006/relationships/hyperlink" Id="rId819" Target="https://doi.org/10.1038/ncomms3612" TargetMode="External" /><Relationship Type="http://schemas.openxmlformats.org/officeDocument/2006/relationships/hyperlink" Id="rId849" Target="https://doi.org/10.1038/ng.2849" TargetMode="External" /><Relationship Type="http://schemas.openxmlformats.org/officeDocument/2006/relationships/hyperlink" Id="rId674" Target="https://doi.org/10.1038/ng.2938" TargetMode="External" /><Relationship Type="http://schemas.openxmlformats.org/officeDocument/2006/relationships/hyperlink" Id="rId851" Target="https://doi.org/10.1038/ng.3438" TargetMode="External" /><Relationship Type="http://schemas.openxmlformats.org/officeDocument/2006/relationships/hyperlink" Id="rId859" Target="https://doi.org/10.1038/ng.3500" TargetMode="External" /><Relationship Type="http://schemas.openxmlformats.org/officeDocument/2006/relationships/hyperlink" Id="rId761" Target="https://doi.org/10.1038/ng.806" TargetMode="External" /><Relationship Type="http://schemas.openxmlformats.org/officeDocument/2006/relationships/hyperlink" Id="rId689" Target="https://doi.org/10.1038/ng0593-42" TargetMode="External" /><Relationship Type="http://schemas.openxmlformats.org/officeDocument/2006/relationships/hyperlink" Id="rId676" Target="https://doi.org/10.1038/nrc3410" TargetMode="External" /><Relationship Type="http://schemas.openxmlformats.org/officeDocument/2006/relationships/hyperlink" Id="rId693" Target="https://doi.org/10.1038/s41467-020-20474-9" TargetMode="External" /><Relationship Type="http://schemas.openxmlformats.org/officeDocument/2006/relationships/hyperlink" Id="rId869" Target="https://doi.org/10.1038/s41525-017-0014-7" TargetMode="External" /><Relationship Type="http://schemas.openxmlformats.org/officeDocument/2006/relationships/hyperlink" Id="rId793" Target="https://doi.org/10.1038/s41586-020-2308-7" TargetMode="External" /><Relationship Type="http://schemas.openxmlformats.org/officeDocument/2006/relationships/hyperlink" Id="rId707" Target="https://doi.org/10.1038/s41588-019-0525-5" TargetMode="External" /><Relationship Type="http://schemas.openxmlformats.org/officeDocument/2006/relationships/hyperlink" Id="rId831" Target="https://doi.org/10.1038/s41588-019-0576-7" TargetMode="External" /><Relationship Type="http://schemas.openxmlformats.org/officeDocument/2006/relationships/hyperlink" Id="rId781" Target="https://doi.org/10.1038/s41592-018-0051-x" TargetMode="External" /><Relationship Type="http://schemas.openxmlformats.org/officeDocument/2006/relationships/hyperlink" Id="rId789" Target="https://doi.org/10.1038/s41598-019-55636-3" TargetMode="External" /><Relationship Type="http://schemas.openxmlformats.org/officeDocument/2006/relationships/hyperlink" Id="rId863" Target="https://doi.org/10.1038/s41598-020-59812-8" TargetMode="External" /><Relationship Type="http://schemas.openxmlformats.org/officeDocument/2006/relationships/hyperlink" Id="rId785" Target="https://doi.org/10.1038/s42003-018-0023-9" TargetMode="External" /><Relationship Type="http://schemas.openxmlformats.org/officeDocument/2006/relationships/hyperlink" Id="rId683" Target="https://doi.org/10.1038/s43018-020-0027-5" TargetMode="External" /><Relationship Type="http://schemas.openxmlformats.org/officeDocument/2006/relationships/hyperlink" Id="rId903" Target="https://doi.org/10.1038/sj.cdd.4401904" TargetMode="External" /><Relationship Type="http://schemas.openxmlformats.org/officeDocument/2006/relationships/hyperlink" Id="rId685" Target="https://doi.org/10.1053/j.gastro.2014.07.052" TargetMode="External" /><Relationship Type="http://schemas.openxmlformats.org/officeDocument/2006/relationships/hyperlink" Id="rId843" Target="https://doi.org/10.1073/pnas.1300252110" TargetMode="External" /><Relationship Type="http://schemas.openxmlformats.org/officeDocument/2006/relationships/hyperlink" Id="rId662" Target="https://doi.org/10.1080/14728222.2018.1487953" TargetMode="External" /><Relationship Type="http://schemas.openxmlformats.org/officeDocument/2006/relationships/hyperlink" Id="rId727" Target="https://doi.org/10.1080/2162402x.2018.1462430" TargetMode="External" /><Relationship Type="http://schemas.openxmlformats.org/officeDocument/2006/relationships/hyperlink" Id="rId610" Target="https://doi.org/10.1093/aje/kwab092" TargetMode="External" /><Relationship Type="http://schemas.openxmlformats.org/officeDocument/2006/relationships/hyperlink" Id="rId823" Target="https://doi.org/10.1093/bioinformatics/btq033" TargetMode="External" /><Relationship Type="http://schemas.openxmlformats.org/officeDocument/2006/relationships/hyperlink" Id="rId799" Target="https://doi.org/10.1093/bioinformatics/btq635" TargetMode="External" /><Relationship Type="http://schemas.openxmlformats.org/officeDocument/2006/relationships/hyperlink" Id="rId797" Target="https://doi.org/10.1093/bioinformatics/btr670" TargetMode="External" /><Relationship Type="http://schemas.openxmlformats.org/officeDocument/2006/relationships/hyperlink" Id="rId773" Target="https://doi.org/10.1093/bioinformatics/bts196" TargetMode="External" /><Relationship Type="http://schemas.openxmlformats.org/officeDocument/2006/relationships/hyperlink" Id="rId811" Target="https://doi.org/10.1093/bioinformatics/bts635" TargetMode="External" /><Relationship Type="http://schemas.openxmlformats.org/officeDocument/2006/relationships/hyperlink" Id="rId763" Target="https://doi.org/10.1093/bioinformatics/btu314" TargetMode="External" /><Relationship Type="http://schemas.openxmlformats.org/officeDocument/2006/relationships/hyperlink" Id="rId803" Target="https://doi.org/10.1093/bioinformatics/btu651" TargetMode="External" /><Relationship Type="http://schemas.openxmlformats.org/officeDocument/2006/relationships/hyperlink" Id="rId765" Target="https://doi.org/10.1093/bioinformatics/btv098" TargetMode="External" /><Relationship Type="http://schemas.openxmlformats.org/officeDocument/2006/relationships/hyperlink" Id="rId807" Target="https://doi.org/10.1093/bioinformatics/btv710" TargetMode="External" /><Relationship Type="http://schemas.openxmlformats.org/officeDocument/2006/relationships/hyperlink" Id="rId829" Target="https://doi.org/10.1093/bioinformatics/btw313" TargetMode="External" /><Relationship Type="http://schemas.openxmlformats.org/officeDocument/2006/relationships/hyperlink" Id="rId809" Target="https://doi.org/10.1093/bioinformatics/bty304" TargetMode="External" /><Relationship Type="http://schemas.openxmlformats.org/officeDocument/2006/relationships/hyperlink" Id="rId753" Target="https://doi.org/10.1093/biostatistics/kxv027" TargetMode="External" /><Relationship Type="http://schemas.openxmlformats.org/officeDocument/2006/relationships/hyperlink" Id="rId723" Target="https://doi.org/10.1093/brain/awab155" TargetMode="External" /><Relationship Type="http://schemas.openxmlformats.org/officeDocument/2006/relationships/hyperlink" Id="rId695" Target="https://doi.org/10.1093/carcin/bgp268" TargetMode="External" /><Relationship Type="http://schemas.openxmlformats.org/officeDocument/2006/relationships/hyperlink" Id="rId670" Target="https://doi.org/10.1093/jnen/nlz101" TargetMode="External" /><Relationship Type="http://schemas.openxmlformats.org/officeDocument/2006/relationships/hyperlink" Id="rId775" Target="https://doi.org/10.1093/nar/gkq603" TargetMode="External" /><Relationship Type="http://schemas.openxmlformats.org/officeDocument/2006/relationships/hyperlink" Id="rId825" Target="https://doi.org/10.1093/nar/gks1048" TargetMode="External" /><Relationship Type="http://schemas.openxmlformats.org/officeDocument/2006/relationships/hyperlink" Id="rId777" Target="https://doi.org/10.1093/nar/gkt1113" TargetMode="External" /><Relationship Type="http://schemas.openxmlformats.org/officeDocument/2006/relationships/hyperlink" Id="rId787" Target="https://doi.org/10.1093/nar/gkw227" TargetMode="External" /><Relationship Type="http://schemas.openxmlformats.org/officeDocument/2006/relationships/hyperlink" Id="rId771" Target="https://doi.org/10.1093/nar/gkx193" TargetMode="External" /><Relationship Type="http://schemas.openxmlformats.org/officeDocument/2006/relationships/hyperlink" Id="rId672" Target="https://doi.org/10.1093/neuonc/noaa251" TargetMode="External" /><Relationship Type="http://schemas.openxmlformats.org/officeDocument/2006/relationships/hyperlink" Id="rId875" Target="https://doi.org/10.1093/neuonc/noaa267" TargetMode="External" /><Relationship Type="http://schemas.openxmlformats.org/officeDocument/2006/relationships/hyperlink" Id="rId865" Target="https://doi.org/10.1093/neuonc/noab106" TargetMode="External" /><Relationship Type="http://schemas.openxmlformats.org/officeDocument/2006/relationships/hyperlink" Id="rId656" Target="https://doi.org/10.1093/neuonc/noab178" TargetMode="External" /><Relationship Type="http://schemas.openxmlformats.org/officeDocument/2006/relationships/hyperlink" Id="rId626" Target="https://doi.org/10.1093/neuonc/noac278" TargetMode="External" /><Relationship Type="http://schemas.openxmlformats.org/officeDocument/2006/relationships/hyperlink" Id="rId602" Target="https://doi.org/10.1093/neuonc/now207" TargetMode="External" /><Relationship Type="http://schemas.openxmlformats.org/officeDocument/2006/relationships/hyperlink" Id="rId741" Target="https://doi.org/10.1093/neuonc/noy035" TargetMode="External" /><Relationship Type="http://schemas.openxmlformats.org/officeDocument/2006/relationships/hyperlink" Id="rId600" Target="https://doi.org/10.1093/neuonc/noz150" TargetMode="External" /><Relationship Type="http://schemas.openxmlformats.org/officeDocument/2006/relationships/hyperlink" Id="rId630" Target="https://doi.org/10.1093/neuonc/noz192" TargetMode="External" /><Relationship Type="http://schemas.openxmlformats.org/officeDocument/2006/relationships/hyperlink" Id="rId717" Target="https://doi.org/10.1093/noajnl/vdaa023" TargetMode="External" /><Relationship Type="http://schemas.openxmlformats.org/officeDocument/2006/relationships/hyperlink" Id="rId817" Target="https://doi.org/10.1101/120295" TargetMode="External" /><Relationship Type="http://schemas.openxmlformats.org/officeDocument/2006/relationships/hyperlink" Id="rId769" Target="https://doi.org/10.1101/201178" TargetMode="External" /><Relationship Type="http://schemas.openxmlformats.org/officeDocument/2006/relationships/hyperlink" Id="rId783" Target="https://doi.org/10.1101/861054" TargetMode="External" /><Relationship Type="http://schemas.openxmlformats.org/officeDocument/2006/relationships/hyperlink" Id="rId905" Target="https://doi.org/10.1101/cshperspect.a026187" TargetMode="External" /><Relationship Type="http://schemas.openxmlformats.org/officeDocument/2006/relationships/hyperlink" Id="rId767" Target="https://doi.org/10.1101/gr.107524.110" TargetMode="External" /><Relationship Type="http://schemas.openxmlformats.org/officeDocument/2006/relationships/hyperlink" Id="rId821" Target="https://doi.org/10.1101/gr.239244.118" TargetMode="External" /><Relationship Type="http://schemas.openxmlformats.org/officeDocument/2006/relationships/hyperlink" Id="rId815" Target="https://doi.org/10.1101/gr.257246.119" TargetMode="External" /><Relationship Type="http://schemas.openxmlformats.org/officeDocument/2006/relationships/hyperlink" Id="rId705" Target="https://doi.org/10.1111/j.1750-3639.2010.00372.x" TargetMode="External" /><Relationship Type="http://schemas.openxmlformats.org/officeDocument/2006/relationships/hyperlink" Id="rId909" Target="https://doi.org/10.1111/j.2517-6161.1972.tb00899.x" TargetMode="External" /><Relationship Type="http://schemas.openxmlformats.org/officeDocument/2006/relationships/hyperlink" Id="rId883" Target="https://doi.org/10.1111/nan.12626" TargetMode="External" /><Relationship Type="http://schemas.openxmlformats.org/officeDocument/2006/relationships/hyperlink" Id="rId713" Target="https://doi.org/10.1126/science.1232245" TargetMode="External" /><Relationship Type="http://schemas.openxmlformats.org/officeDocument/2006/relationships/hyperlink" Id="rId729" Target="https://doi.org/10.1136/jitc-2021-004012" TargetMode="External" /><Relationship Type="http://schemas.openxmlformats.org/officeDocument/2006/relationships/hyperlink" Id="rId624" Target="https://doi.org/10.1136/jitc-2021-004450" TargetMode="External" /><Relationship Type="http://schemas.openxmlformats.org/officeDocument/2006/relationships/hyperlink" Id="rId709" Target="https://doi.org/10.1136/jmedgenet-2020-107627" TargetMode="External" /><Relationship Type="http://schemas.openxmlformats.org/officeDocument/2006/relationships/hyperlink" Id="rId622" Target="https://doi.org/10.1158/1078-0432.ccr-22-0803" TargetMode="External" /><Relationship Type="http://schemas.openxmlformats.org/officeDocument/2006/relationships/hyperlink" Id="rId899" Target="https://doi.org/10.1158/2159-8290.cd-17-0321" TargetMode="External" /><Relationship Type="http://schemas.openxmlformats.org/officeDocument/2006/relationships/hyperlink" Id="rId628" Target="https://doi.org/10.1158/2159-8290.cd-nb2020-081" TargetMode="External" /><Relationship Type="http://schemas.openxmlformats.org/officeDocument/2006/relationships/hyperlink" Id="rId813" Target="https://doi.org/10.1186/1471-2105-12-323" TargetMode="External" /><Relationship Type="http://schemas.openxmlformats.org/officeDocument/2006/relationships/hyperlink" Id="rId835" Target="https://doi.org/10.1186/1471-2105-14-7" TargetMode="External" /><Relationship Type="http://schemas.openxmlformats.org/officeDocument/2006/relationships/hyperlink" Id="rId805" Target="https://doi.org/10.1186/gb-2011-12-4-r41" TargetMode="External" /><Relationship Type="http://schemas.openxmlformats.org/officeDocument/2006/relationships/hyperlink" Id="rId891" Target="https://doi.org/10.1186/s12859-016-1031-8" TargetMode="External" /><Relationship Type="http://schemas.openxmlformats.org/officeDocument/2006/relationships/hyperlink" Id="rId747" Target="https://doi.org/10.1186/s12859-020-03922-7" TargetMode="External" /><Relationship Type="http://schemas.openxmlformats.org/officeDocument/2006/relationships/hyperlink" Id="rId648" Target="https://doi.org/10.1186/s13029-016-0053-y" TargetMode="External" /><Relationship Type="http://schemas.openxmlformats.org/officeDocument/2006/relationships/hyperlink" Id="rId881" Target="https://doi.org/10.1186/s13059-016-0893-4" TargetMode="External" /><Relationship Type="http://schemas.openxmlformats.org/officeDocument/2006/relationships/hyperlink" Id="rId791" Target="https://doi.org/10.1186/s13059-016-0974-4" TargetMode="External" /><Relationship Type="http://schemas.openxmlformats.org/officeDocument/2006/relationships/hyperlink" Id="rId833" Target="https://doi.org/10.1186/s13073-019-0638-6" TargetMode="External" /><Relationship Type="http://schemas.openxmlformats.org/officeDocument/2006/relationships/hyperlink" Id="rId721" Target="https://doi.org/10.1186/s40478-018-0553-x" TargetMode="External" /><Relationship Type="http://schemas.openxmlformats.org/officeDocument/2006/relationships/hyperlink" Id="rId652" Target="https://doi.org/10.1186/s40478-020-00902-z" TargetMode="External" /><Relationship Type="http://schemas.openxmlformats.org/officeDocument/2006/relationships/hyperlink" Id="rId666" Target="https://doi.org/10.1186/s40478-020-00905-w" TargetMode="External" /><Relationship Type="http://schemas.openxmlformats.org/officeDocument/2006/relationships/hyperlink" Id="rId658" Target="https://doi.org/10.1186/s40478-020-00984-9" TargetMode="External" /><Relationship Type="http://schemas.openxmlformats.org/officeDocument/2006/relationships/hyperlink" Id="rId680" Target="https://doi.org/10.1186/s40478-020-01027-z" TargetMode="External" /><Relationship Type="http://schemas.openxmlformats.org/officeDocument/2006/relationships/hyperlink" Id="rId879" Target="https://doi.org/10.1186/s40478-020-01056-8" TargetMode="External" /><Relationship Type="http://schemas.openxmlformats.org/officeDocument/2006/relationships/hyperlink" Id="rId678" Target="https://doi.org/10.1200/jco.2010.31.1670" TargetMode="External" /><Relationship Type="http://schemas.openxmlformats.org/officeDocument/2006/relationships/hyperlink" Id="rId827" Target="https://doi.org/10.1371/journal.pcbi.1003118" TargetMode="External" /><Relationship Type="http://schemas.openxmlformats.org/officeDocument/2006/relationships/hyperlink" Id="rId801"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646" Target="https://doi.org/10.1371/journal.pcbi.1008263" TargetMode="External" /><Relationship Type="http://schemas.openxmlformats.org/officeDocument/2006/relationships/hyperlink" Id="rId618" Target="https://doi.org/10.1371/journal.pcbi.1008867" TargetMode="External" /><Relationship Type="http://schemas.openxmlformats.org/officeDocument/2006/relationships/hyperlink" Id="rId616" Target="https://doi.org/10.1371/journal.pone.0000308" TargetMode="External" /><Relationship Type="http://schemas.openxmlformats.org/officeDocument/2006/relationships/hyperlink" Id="rId733" Target="https://doi.org/10.18632/oncotarget.22783" TargetMode="External" /><Relationship Type="http://schemas.openxmlformats.org/officeDocument/2006/relationships/hyperlink" Id="rId725" Target="https://doi.org/10.18632/oncotarget.24951" TargetMode="External" /><Relationship Type="http://schemas.openxmlformats.org/officeDocument/2006/relationships/hyperlink" Id="rId907" Target="https://doi.org/10.2307/2281868" TargetMode="External" /><Relationship Type="http://schemas.openxmlformats.org/officeDocument/2006/relationships/hyperlink" Id="rId757" Target="https://doi.org/10.24370/openpbta" TargetMode="External" /><Relationship Type="http://schemas.openxmlformats.org/officeDocument/2006/relationships/hyperlink" Id="rId737" Target="https://doi.org/10.3171/2015.2.peds14656" TargetMode="External" /><Relationship Type="http://schemas.openxmlformats.org/officeDocument/2006/relationships/hyperlink" Id="rId871" Target="https://doi.org/10.3171/2019.8.jns191266" TargetMode="External" /><Relationship Type="http://schemas.openxmlformats.org/officeDocument/2006/relationships/hyperlink" Id="rId895" Target="https://doi.org/10.3171/jns.1995.83.2.0206" TargetMode="External" /><Relationship Type="http://schemas.openxmlformats.org/officeDocument/2006/relationships/hyperlink" Id="rId897" Target="https://doi.org/10.3171/jns.1998.89.4.0547" TargetMode="External" /><Relationship Type="http://schemas.openxmlformats.org/officeDocument/2006/relationships/hyperlink" Id="rId779" Target="https://doi.org/10.3389/fgene.2012.00035" TargetMode="External" /><Relationship Type="http://schemas.openxmlformats.org/officeDocument/2006/relationships/hyperlink" Id="rId745" Target="https://doi.org/10.3389/fonc.2019.00791" TargetMode="External" /><Relationship Type="http://schemas.openxmlformats.org/officeDocument/2006/relationships/hyperlink" Id="rId715" Target="https://doi.org/10.3390/genes8040107" TargetMode="External" /><Relationship Type="http://schemas.openxmlformats.org/officeDocument/2006/relationships/hyperlink" Id="rId887" Target="https://doi.org/10.3390/ijms21051818" TargetMode="External" /><Relationship Type="http://schemas.openxmlformats.org/officeDocument/2006/relationships/hyperlink" Id="rId795" Target="https://doi.org/10.3390/ijms21176034" TargetMode="External" /><Relationship Type="http://schemas.openxmlformats.org/officeDocument/2006/relationships/hyperlink" Id="rId731" Target="https://doi.org/10.4236/jct.2013.48164" TargetMode="External" /><Relationship Type="http://schemas.openxmlformats.org/officeDocument/2006/relationships/hyperlink" Id="rId759" Target="https://doi.org/10.48550/arXiv.1303.3997" TargetMode="External" /><Relationship Type="http://schemas.openxmlformats.org/officeDocument/2006/relationships/hyperlink" Id="rId638" Target="https://doi.org/10.48550/arXiv.1710.03675" TargetMode="External" /><Relationship Type="http://schemas.openxmlformats.org/officeDocument/2006/relationships/hyperlink" Id="rId839" Target="https://doi.org/10.48550/arXiv.1802.03426" TargetMode="External" /><Relationship Type="http://schemas.openxmlformats.org/officeDocument/2006/relationships/hyperlink" Id="rId911" Target="https://doi.org/10.5281/zenodo.6968175" TargetMode="External" /><Relationship Type="http://schemas.openxmlformats.org/officeDocument/2006/relationships/hyperlink" Id="rId913" Target="https://doi.org/10.5281/zenodo.7682559" TargetMode="External" /><Relationship Type="http://schemas.openxmlformats.org/officeDocument/2006/relationships/hyperlink" Id="rId739" Target="https://doi.org/10.5348/ijcri-2013-12-419-cr-13" TargetMode="External" /><Relationship Type="http://schemas.openxmlformats.org/officeDocument/2006/relationships/hyperlink" Id="rId612"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3" Target="https://github.com/AlexsLemonade/OpenPBTA-analysis/blob/2eb889d2d495a7327fb51e377df2f9d780c47117/tables/results/TableS1-histologies.xlsx" TargetMode="External" /><Relationship Type="http://schemas.openxmlformats.org/officeDocument/2006/relationships/hyperlink" Id="rId594" Target="https://github.com/AlexsLemonade/OpenPBTA-analysis/blob/2eb889d2d495a7327fb51e377df2f9d780c47117/tables/results/TableS2-DNA-results-table.xlsx" TargetMode="External" /><Relationship Type="http://schemas.openxmlformats.org/officeDocument/2006/relationships/hyperlink" Id="rId595" Target="https://github.com/AlexsLemonade/OpenPBTA-analysis/blob/2eb889d2d495a7327fb51e377df2f9d780c47117/tables/results/TableS3-RNA-results-table.xlsx" TargetMode="External" /><Relationship Type="http://schemas.openxmlformats.org/officeDocument/2006/relationships/hyperlink" Id="rId596" Target="https://github.com/AlexsLemonade/OpenPBTA-analysis/blob/2eb889d2d495a7327fb51e377df2f9d780c47117/tables/results/TableS4-survival-results-table.xlsx" TargetMode="External" /><Relationship Type="http://schemas.openxmlformats.org/officeDocument/2006/relationships/hyperlink" Id="rId597" Target="https://github.com/AlexsLemonade/OpenPBTA-analysis/blob/2eb889d2d495a7327fb51e377df2f9d780c47117/tables/results/TableS5-Key-Resources-table.xlsx" TargetMode="External" /><Relationship Type="http://schemas.openxmlformats.org/officeDocument/2006/relationships/hyperlink" Id="rId511"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656f3e41c46bfe2a4cc6e4c01ebd8eee69247a1e"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8"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1"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6" Target="https://github.com/d3b-center/OpenPBTA-workflows/" TargetMode="External" /><Relationship Type="http://schemas.openxmlformats.org/officeDocument/2006/relationships/hyperlink" Id="rId530" Target="https://github.com/d3b-center/OpenPBTA-workflows/blob/master/cwl/kfdrc_RNAseq_workflow.cwl" TargetMode="External" /><Relationship Type="http://schemas.openxmlformats.org/officeDocument/2006/relationships/hyperlink" Id="rId556"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7" Target="https://pubmed.ncbi.nlm.nih.gov/9751630" TargetMode="External" /><Relationship Type="http://schemas.openxmlformats.org/officeDocument/2006/relationships/hyperlink" Id="rId509" Target="https://s3.amazonaws.com/broad-references/broad-references-readme.html" TargetMode="External" /><Relationship Type="http://schemas.openxmlformats.org/officeDocument/2006/relationships/hyperlink" Id="rId508" Target="https://s3.console.aws.amazon.com/s3/buckets/broad-references/hg38/v0/" TargetMode="External" /><Relationship Type="http://schemas.openxmlformats.org/officeDocument/2006/relationships/hyperlink" Id="rId546"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8" Target="https://www.fda.gov/about-fda/oncology-center-excellence/pediatric-oncology-drug-approvals" TargetMode="External" /><Relationship Type="http://schemas.openxmlformats.org/officeDocument/2006/relationships/hyperlink" Id="rId501"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2023-03-31T23:17:35Z</dcterms:created>
  <dcterms:modified xsi:type="dcterms:W3CDTF">2023-03-31T23:17:35Z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2023-03-31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